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2DBC" w14:textId="0B24032D" w:rsidR="00132300" w:rsidRDefault="00132300" w:rsidP="00132300">
      <w:pPr>
        <w:jc w:val="center"/>
        <w:rPr>
          <w:rFonts w:eastAsia="Times New Roman" w:cstheme="minorHAnsi"/>
          <w:b/>
        </w:rPr>
      </w:pPr>
      <w:r w:rsidRPr="007240DE">
        <w:rPr>
          <w:rFonts w:cstheme="minorHAnsi"/>
          <w:b/>
          <w:sz w:val="36"/>
          <w:szCs w:val="36"/>
        </w:rPr>
        <w:t>Akademik Teşvik Ödeneği 201</w:t>
      </w:r>
      <w:r>
        <w:rPr>
          <w:rFonts w:cstheme="minorHAnsi"/>
          <w:b/>
          <w:sz w:val="36"/>
          <w:szCs w:val="36"/>
        </w:rPr>
        <w:t>9</w:t>
      </w:r>
      <w:r w:rsidRPr="007240DE">
        <w:rPr>
          <w:rFonts w:cstheme="minorHAnsi"/>
          <w:b/>
          <w:sz w:val="36"/>
          <w:szCs w:val="36"/>
        </w:rPr>
        <w:t xml:space="preserve"> Faaliyet Yılı</w:t>
      </w:r>
      <w:r w:rsidRPr="00132300">
        <w:rPr>
          <w:rFonts w:cstheme="minorHAnsi"/>
          <w:b/>
          <w:sz w:val="36"/>
          <w:szCs w:val="36"/>
        </w:rPr>
        <w:t xml:space="preserve"> </w:t>
      </w:r>
      <w:r>
        <w:rPr>
          <w:rFonts w:cstheme="minorHAnsi"/>
          <w:b/>
          <w:sz w:val="36"/>
          <w:szCs w:val="36"/>
        </w:rPr>
        <w:t xml:space="preserve">Ek Başvuru </w:t>
      </w:r>
      <w:bookmarkStart w:id="0" w:name="_GoBack"/>
      <w:r w:rsidRPr="007240DE">
        <w:rPr>
          <w:rFonts w:cstheme="minorHAnsi"/>
          <w:b/>
          <w:sz w:val="36"/>
          <w:szCs w:val="36"/>
        </w:rPr>
        <w:t>Uygulama Usul ve İlkeleri</w:t>
      </w:r>
      <w:bookmarkEnd w:id="0"/>
    </w:p>
    <w:p w14:paraId="71EAEBFD" w14:textId="77777777"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14:paraId="5C6C3016" w14:textId="77777777"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14:paraId="3D7D9A7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169C1609" w14:textId="77777777"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14:paraId="7D061754" w14:textId="77777777"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14:paraId="6DB9FD54" w14:textId="0A4DDC3F"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14:paraId="13387D9F" w14:textId="77777777"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14:paraId="79380B35" w14:textId="77777777"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14:paraId="69921D9A" w14:textId="2157B7A3" w:rsidR="00E10F43" w:rsidRPr="00400C55"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14:paraId="25868BF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5B54A1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6E844C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7A23EE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6543D3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BD7F9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8D55D9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C741C2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D6819A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ABB78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FABF2C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28CD21F"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F65BA6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CAD557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0B491B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47115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3720E9B"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9A70BE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80E9A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490CBDD"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9C475"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3022C15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060757C"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F87DD14"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39299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FDAA8C" w14:textId="77777777"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headerReference w:type="default" r:id="rId8"/>
          <w:footerReference w:type="default" r:id="rId9"/>
          <w:pgSz w:w="11906" w:h="16838"/>
          <w:pgMar w:top="1417" w:right="1417" w:bottom="1417" w:left="1417" w:header="709" w:footer="709" w:gutter="0"/>
          <w:pgNumType w:start="1"/>
          <w:cols w:space="708"/>
          <w:titlePg/>
          <w:docGrid w:linePitch="360"/>
        </w:sectPr>
      </w:pPr>
    </w:p>
    <w:p w14:paraId="05690484" w14:textId="77777777"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14:paraId="28DEE88A" w14:textId="77777777"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14:paraId="47BF2812" w14:textId="0748A5B7" w:rsidR="002C2400" w:rsidRDefault="002C2400" w:rsidP="002C2400">
      <w:pPr>
        <w:pStyle w:val="NormalWeb"/>
        <w:spacing w:before="0" w:beforeAutospacing="0" w:after="0" w:afterAutospacing="0" w:line="276" w:lineRule="auto"/>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24"/>
        <w:gridCol w:w="7838"/>
      </w:tblGrid>
      <w:tr w:rsidR="00132300" w:rsidRPr="00132300" w14:paraId="04DDE3AE" w14:textId="77777777" w:rsidTr="00132300">
        <w:trPr>
          <w:trHeight w:val="325"/>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4F9F94E"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2019 YILI AKADEMİK TEŞVİK ÖDENEĞİ BAŞVURU TAKVİMİ</w:t>
            </w:r>
          </w:p>
        </w:tc>
      </w:tr>
      <w:tr w:rsidR="00132300" w:rsidRPr="00132300" w14:paraId="118E6511" w14:textId="77777777" w:rsidTr="00132300">
        <w:trPr>
          <w:trHeight w:val="30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F74427B"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275255"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YAPILACAK İŞ</w:t>
            </w:r>
          </w:p>
        </w:tc>
      </w:tr>
      <w:tr w:rsidR="00132300" w:rsidRPr="00132300" w14:paraId="00770AF5" w14:textId="77777777" w:rsidTr="00132300">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7FD04"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8 Mayıs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252FF"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Akademik teşvik ödeneği başvuru takviminin ilan edilmesi.</w:t>
            </w:r>
          </w:p>
        </w:tc>
      </w:tr>
      <w:tr w:rsidR="00132300" w:rsidRPr="00132300" w14:paraId="3028627F" w14:textId="77777777" w:rsidTr="00132300">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C1877"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8 – 17 Mayıs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387AB"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Öğretim elemanlarının akademik faaliyetlerine ilişkin örnek kanıt ve belgeler ile birlikte ilgili Birim Akademik Teşvik Başvuru ve İnceleme Komisyonlarına başvuru yapması.*</w:t>
            </w:r>
          </w:p>
        </w:tc>
      </w:tr>
      <w:tr w:rsidR="00132300" w:rsidRPr="00132300" w14:paraId="2079E722" w14:textId="77777777" w:rsidTr="00132300">
        <w:trPr>
          <w:trHeight w:val="63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75E88"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18–24 Mayıs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24A51"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 xml:space="preserve">Öğretim elemanlarınca yapılan başvurular her bölüm, anabilim </w:t>
            </w:r>
            <w:r w:rsidRPr="00132300">
              <w:rPr>
                <w:rFonts w:ascii="Times New Roman" w:eastAsia="Times New Roman" w:hAnsi="Times New Roman" w:cs="Times New Roman"/>
                <w:color w:val="000000"/>
                <w:sz w:val="20"/>
                <w:szCs w:val="20"/>
              </w:rPr>
              <w:t xml:space="preserve">veya anasanat </w:t>
            </w:r>
            <w:r w:rsidRPr="00132300">
              <w:rPr>
                <w:rFonts w:ascii="Times New Roman" w:eastAsia="Times New Roman" w:hAnsi="Times New Roman" w:cs="Times New Roman"/>
                <w:color w:val="212529"/>
                <w:sz w:val="20"/>
                <w:szCs w:val="20"/>
              </w:rPr>
              <w:t>dalı bünyesinde kurulan Birim Akademik Teşvik Başvuru ve İnceleme Komisyonu tarafından incelenmesi işleminin tamamlanması. </w:t>
            </w:r>
          </w:p>
        </w:tc>
      </w:tr>
      <w:tr w:rsidR="00132300" w:rsidRPr="00132300" w14:paraId="3E549D5E" w14:textId="77777777" w:rsidTr="00132300">
        <w:trPr>
          <w:trHeight w:val="94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4D7CB"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25–29 Mayıs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77BC8"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Birim Akademik Teşvik Başvuru ve İnceleme Komisyonunun hazırladığı karar tutanağı, değerlendirme raporu ve puan tablosunun imzalı olarak rektörlüğe bağlı bölümlerde bölüm başkanı, fakültelerde dekan, enstitü/konservatuvar/yüksekokullarda müdür tarafından onaylanmış olarak Akademik Teşvik sekreteryasına gönderilmesi.</w:t>
            </w:r>
          </w:p>
        </w:tc>
      </w:tr>
      <w:tr w:rsidR="00132300" w:rsidRPr="00132300" w14:paraId="7BD6F066" w14:textId="77777777" w:rsidTr="00132300">
        <w:trPr>
          <w:trHeight w:val="65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606C6"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30 Mayıs–9 Haziran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EBBCA"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 xml:space="preserve">Birim Akademik Teşvik Başvuru ve İnceleme Komisyonu tarafından alınan başvuru ve başvuru değerlendirme kararlarının Akademik Teşvik Düzenleme, Denetleme ve İtiraz Komisyonu tarafından incelenmesi ve </w:t>
            </w:r>
            <w:r w:rsidRPr="00132300">
              <w:rPr>
                <w:rFonts w:ascii="Times New Roman" w:eastAsia="Times New Roman" w:hAnsi="Times New Roman" w:cs="Times New Roman"/>
                <w:color w:val="000000"/>
                <w:sz w:val="20"/>
                <w:szCs w:val="20"/>
              </w:rPr>
              <w:t>değerlendirilmesi.</w:t>
            </w:r>
          </w:p>
        </w:tc>
      </w:tr>
      <w:tr w:rsidR="00132300" w:rsidRPr="00132300" w14:paraId="0A8E062D" w14:textId="77777777" w:rsidTr="00132300">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165D9"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12 Haziran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D37AF"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000000"/>
                <w:sz w:val="20"/>
                <w:szCs w:val="20"/>
              </w:rPr>
              <w:t>Akademik Teşvik Düzenleme, Denetleme ve İtiraz Komisyonunca yapılan değerlendirme sonuçlarının üniversite web sayfasında ilan edilmesi.</w:t>
            </w:r>
          </w:p>
        </w:tc>
      </w:tr>
      <w:tr w:rsidR="00132300" w:rsidRPr="00132300" w14:paraId="74C9DD5D" w14:textId="77777777" w:rsidTr="00132300">
        <w:trPr>
          <w:trHeight w:val="63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F9869"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13 – 16 Haziran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6A020"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000000"/>
                <w:sz w:val="20"/>
                <w:szCs w:val="20"/>
              </w:rPr>
              <w:t>Akademik Teşvik Düzenleme, Denetleme ve İtiraz Komisyonu tarafından ilan edilen kararlara yazılı olarak itiraz dönemi.</w:t>
            </w:r>
          </w:p>
        </w:tc>
      </w:tr>
      <w:tr w:rsidR="00132300" w:rsidRPr="00132300" w14:paraId="0E1FB356" w14:textId="77777777" w:rsidTr="00132300">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E2ECB"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19- 22 Haziran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62540"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212529"/>
                <w:sz w:val="20"/>
                <w:szCs w:val="20"/>
              </w:rPr>
              <w:t>İtirazların Akademik Teşvik Düzenleme, Denetleme ve İtiraz Komisyonu tarafından değerlendirilerek kesin kararın verilmesi.</w:t>
            </w:r>
          </w:p>
        </w:tc>
      </w:tr>
      <w:tr w:rsidR="00132300" w:rsidRPr="00132300" w14:paraId="68601F99" w14:textId="77777777" w:rsidTr="00132300">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FAEB9" w14:textId="77777777" w:rsidR="00132300" w:rsidRPr="00132300" w:rsidRDefault="00132300" w:rsidP="00132300">
            <w:pPr>
              <w:spacing w:after="0" w:line="240" w:lineRule="auto"/>
              <w:jc w:val="center"/>
              <w:rPr>
                <w:rFonts w:ascii="Times New Roman" w:eastAsia="Times New Roman" w:hAnsi="Times New Roman" w:cs="Times New Roman"/>
                <w:sz w:val="24"/>
                <w:szCs w:val="24"/>
              </w:rPr>
            </w:pPr>
            <w:r w:rsidRPr="00132300">
              <w:rPr>
                <w:rFonts w:ascii="HurmeRegular" w:eastAsia="Times New Roman" w:hAnsi="HurmeRegular" w:cs="Times New Roman"/>
                <w:b/>
                <w:bCs/>
                <w:color w:val="212529"/>
                <w:sz w:val="24"/>
                <w:szCs w:val="24"/>
              </w:rPr>
              <w:t>23 Haziran 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EF028" w14:textId="77777777" w:rsidR="00132300" w:rsidRPr="00132300" w:rsidRDefault="00132300" w:rsidP="00132300">
            <w:pPr>
              <w:spacing w:after="0" w:line="240" w:lineRule="auto"/>
              <w:jc w:val="both"/>
              <w:rPr>
                <w:rFonts w:ascii="Times New Roman" w:eastAsia="Times New Roman" w:hAnsi="Times New Roman" w:cs="Times New Roman"/>
                <w:sz w:val="24"/>
                <w:szCs w:val="24"/>
              </w:rPr>
            </w:pPr>
            <w:r w:rsidRPr="00132300">
              <w:rPr>
                <w:rFonts w:ascii="Times New Roman" w:eastAsia="Times New Roman" w:hAnsi="Times New Roman" w:cs="Times New Roman"/>
                <w:color w:val="000000"/>
                <w:sz w:val="20"/>
                <w:szCs w:val="20"/>
              </w:rPr>
              <w:t>Akademik Teşvik Ödeneği almaya hak kazanan öğretim elemanlarına ait kesin listelerin üniversite web sayfasında ilan edilmesi.</w:t>
            </w:r>
          </w:p>
        </w:tc>
      </w:tr>
    </w:tbl>
    <w:p w14:paraId="090A0186" w14:textId="3ADA34AB" w:rsidR="00132300" w:rsidRDefault="00132300" w:rsidP="002C2400">
      <w:pPr>
        <w:pStyle w:val="NormalWeb"/>
        <w:spacing w:before="0" w:beforeAutospacing="0" w:after="0" w:afterAutospacing="0" w:line="276" w:lineRule="auto"/>
        <w:rPr>
          <w:rFonts w:asciiTheme="minorHAnsi" w:hAnsiTheme="minorHAnsi" w:cstheme="minorHAnsi"/>
          <w:sz w:val="22"/>
          <w:szCs w:val="22"/>
        </w:rPr>
      </w:pPr>
    </w:p>
    <w:p w14:paraId="2856B688" w14:textId="1DB87076" w:rsidR="002C2400" w:rsidRDefault="002C2400" w:rsidP="002C2400">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  Süreçlerin mevzuatla belirlenen tarihe kadar tamamlanabilmesi için bu süre uzatılmayacaktır. </w:t>
      </w:r>
    </w:p>
    <w:p w14:paraId="21A541CB" w14:textId="677C5B42" w:rsidR="002C2400" w:rsidRDefault="002C2400" w:rsidP="002C2400">
      <w:r>
        <w:t>(*) Süreçlerin bitiş süreleri ilgili gün 17:00’da sona erer.</w:t>
      </w:r>
    </w:p>
    <w:p w14:paraId="5DB9AB32" w14:textId="2DBD0A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87EB9F0" w14:textId="110186A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559AD7CD" w14:textId="3055B27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2ACFECF" w14:textId="21B83B25"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3C1BC28" w14:textId="2A5C0979"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7E4309D" w14:textId="7829BFB6"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4ACB0A9" w14:textId="28133068"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E97B80"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33AB47" w14:textId="0BC510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20BC4AE" w14:textId="7F20A1EC"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21F0CEA7" w14:textId="7BB81012"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5F4D7E2B" w14:textId="3B93F98F"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36D9B525" w14:textId="77777777" w:rsidR="002C2400" w:rsidRDefault="002C2400" w:rsidP="00517EED">
      <w:pPr>
        <w:pStyle w:val="NormalWeb"/>
        <w:spacing w:before="0" w:beforeAutospacing="0" w:after="0" w:afterAutospacing="0" w:line="276" w:lineRule="auto"/>
        <w:rPr>
          <w:rFonts w:asciiTheme="minorHAnsi" w:hAnsiTheme="minorHAnsi" w:cstheme="minorHAnsi"/>
          <w:sz w:val="22"/>
          <w:szCs w:val="22"/>
        </w:rPr>
      </w:pPr>
    </w:p>
    <w:p w14:paraId="38DE6466" w14:textId="77777777"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14:paraId="46BE64E9" w14:textId="77777777"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14:paraId="11321FE8" w14:textId="2339E763" w:rsidR="00494804" w:rsidRPr="009E6669" w:rsidRDefault="00494804" w:rsidP="00132300">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Akademik Teşvik Ödeneği başvuru</w:t>
      </w:r>
      <w:r w:rsidR="00933932">
        <w:rPr>
          <w:rFonts w:asciiTheme="minorHAnsi" w:hAnsiTheme="minorHAnsi" w:cstheme="minorHAnsi"/>
          <w:sz w:val="22"/>
          <w:szCs w:val="22"/>
        </w:rPr>
        <w:t xml:space="preserve">ları </w:t>
      </w:r>
      <w:r w:rsidR="00933932" w:rsidRPr="00933932">
        <w:rPr>
          <w:rFonts w:asciiTheme="minorHAnsi" w:hAnsiTheme="minorHAnsi" w:cstheme="minorHAnsi"/>
          <w:sz w:val="22"/>
          <w:szCs w:val="22"/>
        </w:rPr>
        <w:t xml:space="preserve">Birim Akademik Teşvik Başvuru ve İnceleme Komisyonlarına </w:t>
      </w:r>
      <w:r w:rsidR="00132300">
        <w:rPr>
          <w:rFonts w:asciiTheme="minorHAnsi" w:hAnsiTheme="minorHAnsi" w:cstheme="minorHAnsi"/>
          <w:sz w:val="22"/>
          <w:szCs w:val="22"/>
        </w:rPr>
        <w:t xml:space="preserve">aşağıda belirtilen kanıt belgeleri ile birlikte </w:t>
      </w:r>
      <w:r w:rsidR="00132300" w:rsidRPr="00CB13F6">
        <w:rPr>
          <w:rFonts w:asciiTheme="minorHAnsi" w:hAnsiTheme="minorHAnsi" w:cstheme="minorHAnsi"/>
          <w:b/>
          <w:bCs/>
          <w:sz w:val="22"/>
          <w:szCs w:val="22"/>
        </w:rPr>
        <w:t>MUYBİS</w:t>
      </w:r>
      <w:r w:rsidR="00132300">
        <w:rPr>
          <w:rFonts w:asciiTheme="minorHAnsi" w:hAnsiTheme="minorHAnsi" w:cstheme="minorHAnsi"/>
          <w:sz w:val="22"/>
          <w:szCs w:val="22"/>
        </w:rPr>
        <w:t xml:space="preserve"> üzerinden </w:t>
      </w:r>
      <w:r w:rsidR="00933932" w:rsidRPr="00933932">
        <w:rPr>
          <w:rFonts w:asciiTheme="minorHAnsi" w:hAnsiTheme="minorHAnsi" w:cstheme="minorHAnsi"/>
          <w:sz w:val="22"/>
          <w:szCs w:val="22"/>
        </w:rPr>
        <w:t xml:space="preserve">gerçekleştirilecektir. </w:t>
      </w:r>
      <w:r w:rsidR="00CB13F6">
        <w:rPr>
          <w:rFonts w:asciiTheme="minorHAnsi" w:hAnsiTheme="minorHAnsi" w:cstheme="minorHAnsi"/>
          <w:sz w:val="22"/>
          <w:szCs w:val="22"/>
        </w:rPr>
        <w:t>MUYBİS sisteminde yüklenecek olan dosyalar görülebilir.</w:t>
      </w:r>
    </w:p>
    <w:p w14:paraId="4AFEB1EA"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27FC4569" w14:textId="77777777"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14:paraId="13FF9A19"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4FC77976" w14:textId="77777777" w:rsidR="00135758" w:rsidRPr="003D1C66" w:rsidRDefault="00135758" w:rsidP="005268BE">
      <w:pPr>
        <w:spacing w:after="0"/>
        <w:jc w:val="both"/>
      </w:pPr>
      <w:r>
        <w:t>Başvuruda sunulması zorunlu olan form ve belgeler aşağıda listelenmiştir:</w:t>
      </w:r>
    </w:p>
    <w:p w14:paraId="328B8F8A" w14:textId="77777777" w:rsidR="00135758" w:rsidRDefault="00135758" w:rsidP="00135758">
      <w:pPr>
        <w:spacing w:after="0"/>
      </w:pPr>
    </w:p>
    <w:p w14:paraId="2F0E7BA6" w14:textId="2C73E125" w:rsidR="00135758" w:rsidRDefault="00135758" w:rsidP="00F66DE0">
      <w:pPr>
        <w:pStyle w:val="ListeParagraf"/>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14:paraId="74910282" w14:textId="77777777" w:rsidR="006409DA" w:rsidRPr="003074CB" w:rsidRDefault="006409DA" w:rsidP="00F66DE0">
      <w:pPr>
        <w:pStyle w:val="ListeParagraf"/>
        <w:spacing w:after="0"/>
        <w:ind w:left="567"/>
        <w:rPr>
          <w:b/>
        </w:rPr>
      </w:pPr>
    </w:p>
    <w:p w14:paraId="372A561F" w14:textId="630CEE76" w:rsidR="00EE2A6D" w:rsidRDefault="00EE2A6D" w:rsidP="00CB13F6">
      <w:pPr>
        <w:pStyle w:val="ListeParagraf"/>
        <w:numPr>
          <w:ilvl w:val="0"/>
          <w:numId w:val="21"/>
        </w:numPr>
        <w:spacing w:before="240" w:after="160"/>
        <w:ind w:left="1276"/>
        <w:jc w:val="both"/>
      </w:pPr>
      <w:r w:rsidRPr="0003705D">
        <w:rPr>
          <w:b/>
        </w:rPr>
        <w:t xml:space="preserve">Akademik Teşvik Ödeneği Araştırmacı </w:t>
      </w:r>
      <w:r>
        <w:rPr>
          <w:b/>
        </w:rPr>
        <w:t xml:space="preserve">Başvuru ve </w:t>
      </w:r>
      <w:r w:rsidRPr="0003705D">
        <w:rPr>
          <w:b/>
        </w:rPr>
        <w:t>Beyan Formu:</w:t>
      </w:r>
      <w:r>
        <w:t xml:space="preserve"> Öğretim elemanlarının bu formu doldurduktan sonra yazıcı çıktısını ıslak imzalı olarak </w:t>
      </w:r>
      <w:r w:rsidR="00CB13F6">
        <w:t xml:space="preserve">pdf yapıldıktan sonra </w:t>
      </w:r>
      <w:r w:rsidR="00CB13F6" w:rsidRPr="00CB13F6">
        <w:rPr>
          <w:i/>
          <w:iCs/>
        </w:rPr>
        <w:t>MUYBİS sistemine yüklemeleri gerekmektedir</w:t>
      </w:r>
      <w:r w:rsidR="00CB13F6">
        <w:t xml:space="preserve">. </w:t>
      </w:r>
    </w:p>
    <w:p w14:paraId="03513966" w14:textId="6C1069DF" w:rsidR="00EE2A6D" w:rsidRDefault="00EE2A6D" w:rsidP="00CB13F6">
      <w:pPr>
        <w:pStyle w:val="ListeParagraf"/>
        <w:numPr>
          <w:ilvl w:val="0"/>
          <w:numId w:val="21"/>
        </w:numPr>
        <w:spacing w:before="240" w:after="160"/>
        <w:ind w:left="1276"/>
        <w:jc w:val="both"/>
      </w:pPr>
      <w:r w:rsidRPr="00EE2A6D">
        <w:rPr>
          <w:b/>
        </w:rPr>
        <w:t>Kontrol Listesi</w:t>
      </w:r>
      <w:r>
        <w:rPr>
          <w:b/>
        </w:rPr>
        <w:t xml:space="preserve">: </w:t>
      </w:r>
      <w:r w:rsidR="00932F0A">
        <w:t>Öğretim elemanları tarafından</w:t>
      </w:r>
      <w:r>
        <w:t xml:space="preserve"> bu formu doldurduktan sonra yazıcı çıktısını ıslak imzalı olarak </w:t>
      </w:r>
      <w:r w:rsidR="00CB13F6">
        <w:t xml:space="preserve">pdf yapıldıktan sonra MUYBİS’e yüklemeleri gerekmektedir. </w:t>
      </w:r>
    </w:p>
    <w:p w14:paraId="00760338" w14:textId="5A41818A" w:rsidR="006409DA" w:rsidRDefault="00EE2A6D" w:rsidP="00AE6038">
      <w:pPr>
        <w:pStyle w:val="ListeParagraf"/>
        <w:numPr>
          <w:ilvl w:val="0"/>
          <w:numId w:val="21"/>
        </w:numPr>
        <w:spacing w:before="240" w:after="160"/>
        <w:ind w:left="1276"/>
        <w:jc w:val="both"/>
      </w:pPr>
      <w:r w:rsidRPr="00EE2A6D">
        <w:rPr>
          <w:b/>
        </w:rPr>
        <w:t xml:space="preserve">2019 Yılı Başvuru Formu: </w:t>
      </w:r>
      <w:r>
        <w:t>2019 yılında Akademik Teş</w:t>
      </w:r>
      <w:r w:rsidR="00A310C3">
        <w:t xml:space="preserve">vik Ödeneği başvurusunda bulunmuş ise </w:t>
      </w:r>
      <w:r>
        <w:t>Öğretim elemanlarının YÖKSİS üzerinden 2019 yılına ait başvuru formunu eklemesi zorunludur.</w:t>
      </w:r>
      <w:r w:rsidR="00A310C3">
        <w:t xml:space="preserve"> Diğer Öğretim elemanlarının formu eklemesi zorunlu değildir.</w:t>
      </w:r>
    </w:p>
    <w:p w14:paraId="3671FC4A" w14:textId="737511A1"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w:t>
      </w:r>
      <w:r w:rsidR="006409DA">
        <w:t xml:space="preserve">başvurularına eklemeleri </w:t>
      </w:r>
      <w:r>
        <w:t xml:space="preserve">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14:paraId="4DE87561" w14:textId="77777777" w:rsidR="00135758" w:rsidRDefault="00135758" w:rsidP="00F66DE0">
      <w:pPr>
        <w:pStyle w:val="ListeParagraf"/>
        <w:spacing w:before="240" w:after="0"/>
        <w:ind w:left="1276"/>
      </w:pPr>
    </w:p>
    <w:p w14:paraId="075E1E93" w14:textId="77777777"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14:paraId="40C7AB71" w14:textId="332BF7AD"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“Akademik Teşvik Ödeneği İtiraz Formu” </w:t>
      </w:r>
      <w:r w:rsidR="006409DA">
        <w:t xml:space="preserve">ile </w:t>
      </w:r>
      <w:r w:rsidR="003C3CD5" w:rsidRPr="00707B54">
        <w:t>Akademik Teşvik Düzenleme, Denetleme ve İtiraz Komisyonu</w:t>
      </w:r>
      <w:r w:rsidR="009E6669">
        <w:t>na</w:t>
      </w:r>
      <w:r w:rsidR="003C3CD5">
        <w:t xml:space="preserve"> teslim etmeleri zorunludur.</w:t>
      </w:r>
    </w:p>
    <w:p w14:paraId="4708F72D" w14:textId="77777777"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14:paraId="3DFF4D1E" w14:textId="77777777"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14:paraId="063E5497" w14:textId="77777777"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14:paraId="203FCC6B" w14:textId="77777777"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14:paraId="4A91FB1D" w14:textId="77777777"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14:paraId="5D5B63FF" w14:textId="77777777" w:rsidR="000410BB" w:rsidRDefault="000410BB" w:rsidP="00012EE3">
      <w:pPr>
        <w:spacing w:after="0"/>
        <w:rPr>
          <w:rFonts w:ascii="Calibri" w:hAnsi="Calibri"/>
          <w:b/>
        </w:rPr>
      </w:pPr>
    </w:p>
    <w:p w14:paraId="16180D06" w14:textId="77777777" w:rsidR="000410BB" w:rsidRPr="00B77BC0" w:rsidRDefault="000410BB" w:rsidP="00517EE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14:paraId="3EBC3BD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lastRenderedPageBreak/>
        <w:t>(1) PROJE</w:t>
      </w:r>
    </w:p>
    <w:p w14:paraId="0F30EBD0" w14:textId="77777777" w:rsidR="00A95D9C" w:rsidRPr="00745AF9" w:rsidRDefault="00A95D9C" w:rsidP="00745AF9">
      <w:pPr>
        <w:pStyle w:val="ListeParagraf"/>
        <w:spacing w:after="0" w:line="259" w:lineRule="auto"/>
        <w:jc w:val="both"/>
        <w:rPr>
          <w:b/>
          <w:color w:val="FF0000"/>
        </w:rPr>
      </w:pPr>
      <w:r w:rsidRPr="00554A00">
        <w:rPr>
          <w:b/>
          <w:color w:val="FF0000"/>
        </w:rPr>
        <w:t xml:space="preserve">Bu faaliyet yalnızca toplam </w:t>
      </w:r>
      <w:r>
        <w:rPr>
          <w:b/>
          <w:color w:val="FF0000"/>
        </w:rPr>
        <w:t>p</w:t>
      </w:r>
      <w:r w:rsidRPr="00554A00">
        <w:rPr>
          <w:b/>
          <w:color w:val="FF0000"/>
        </w:rPr>
        <w:t>uanı 30’un altında kaldığı için ilgili dönemde başvuru yapamayan öğretim elemanları</w:t>
      </w:r>
      <w:r>
        <w:rPr>
          <w:b/>
          <w:color w:val="FF0000"/>
        </w:rPr>
        <w:t xml:space="preserve">nın başvurularına </w:t>
      </w:r>
      <w:r w:rsidRPr="00745AF9">
        <w:rPr>
          <w:b/>
          <w:color w:val="FF0000"/>
        </w:rPr>
        <w:t>eklenebilir.</w:t>
      </w:r>
    </w:p>
    <w:p w14:paraId="3E224FFD" w14:textId="77777777" w:rsidR="00A95D9C" w:rsidRDefault="00A95D9C" w:rsidP="00A95D9C">
      <w:pPr>
        <w:spacing w:after="0"/>
        <w:jc w:val="both"/>
      </w:pPr>
    </w:p>
    <w:p w14:paraId="564F7DB1" w14:textId="65D61AFD" w:rsidR="00A95D9C" w:rsidRDefault="00A95D9C" w:rsidP="00A95D9C">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14:paraId="4295D50E" w14:textId="77777777" w:rsidR="00A95D9C" w:rsidRPr="006D3ECA" w:rsidRDefault="00A95D9C" w:rsidP="00A95D9C">
      <w:pPr>
        <w:pStyle w:val="ListeParagraf"/>
        <w:numPr>
          <w:ilvl w:val="0"/>
          <w:numId w:val="23"/>
        </w:numPr>
        <w:spacing w:after="0"/>
        <w:jc w:val="both"/>
      </w:pPr>
      <w:r>
        <w:t>Eğer 1. Maddede belirtilen belgede projedeki görevinizi (yürütücü, araştırmacı veya Bursiyer) ve proje süresini gösteren bilgiler yer almıyor ise ayrıca projedeki görevinizi ve proje süresini doğrulayacak kanıtlayıcı belgeler de sunulmalıdır.</w:t>
      </w:r>
    </w:p>
    <w:p w14:paraId="091B4731" w14:textId="77777777" w:rsidR="00A95D9C" w:rsidRDefault="00A95D9C" w:rsidP="00AB09F4">
      <w:pPr>
        <w:spacing w:after="0"/>
      </w:pPr>
    </w:p>
    <w:p w14:paraId="7686D2C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14:paraId="62D335F2" w14:textId="77777777" w:rsidR="00A95D9C" w:rsidRPr="00A95D9C" w:rsidRDefault="00A95D9C" w:rsidP="00745AF9">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2BBA2BAC" w14:textId="77777777" w:rsidR="00A95D9C" w:rsidRPr="00A95D9C" w:rsidRDefault="00A95D9C" w:rsidP="00A95D9C">
      <w:pPr>
        <w:spacing w:after="0" w:line="259" w:lineRule="auto"/>
        <w:jc w:val="both"/>
      </w:pPr>
    </w:p>
    <w:p w14:paraId="2D50198B" w14:textId="45637686" w:rsidR="00A95D9C" w:rsidRDefault="00A95D9C" w:rsidP="00A95D9C">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14:paraId="74F0C4D5" w14:textId="77777777" w:rsidR="00A95D9C" w:rsidRDefault="00A95D9C" w:rsidP="00A95D9C">
      <w:pPr>
        <w:pStyle w:val="ListeParagraf"/>
        <w:numPr>
          <w:ilvl w:val="0"/>
          <w:numId w:val="24"/>
        </w:numPr>
        <w:spacing w:after="0" w:line="259" w:lineRule="auto"/>
        <w:jc w:val="both"/>
      </w:pPr>
      <w:r>
        <w:t>Çalışmanın en az 2 ay süreyle araştırmacının kadrosunun bulunduğu kurum dışında yürütülmüş olduğunu gösteren belge,</w:t>
      </w:r>
    </w:p>
    <w:p w14:paraId="53BC0954" w14:textId="77777777" w:rsidR="00A95D9C" w:rsidRDefault="00A95D9C" w:rsidP="00A95D9C">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14:paraId="13A61B4D" w14:textId="77777777" w:rsidR="00A95D9C" w:rsidRDefault="00A95D9C" w:rsidP="000410BB">
      <w:pPr>
        <w:spacing w:after="0" w:line="259" w:lineRule="auto"/>
      </w:pPr>
    </w:p>
    <w:p w14:paraId="268B2ED5"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14:paraId="44906AA9" w14:textId="1D1E3896" w:rsidR="000410BB" w:rsidRPr="00745AF9" w:rsidRDefault="005F006D" w:rsidP="00745AF9">
      <w:pPr>
        <w:pStyle w:val="ListeParagraf"/>
        <w:numPr>
          <w:ilvl w:val="0"/>
          <w:numId w:val="25"/>
        </w:numPr>
        <w:spacing w:after="160" w:line="259" w:lineRule="auto"/>
        <w:jc w:val="both"/>
        <w:rPr>
          <w:b/>
          <w:color w:val="FF0000"/>
        </w:rPr>
      </w:pPr>
      <w:r>
        <w:rPr>
          <w:b/>
          <w:color w:val="0070C0"/>
        </w:rPr>
        <w:t xml:space="preserve">Özgün </w:t>
      </w:r>
      <w:r w:rsidR="000410BB">
        <w:rPr>
          <w:b/>
          <w:color w:val="0070C0"/>
        </w:rPr>
        <w:t>Bilimsel Kitap</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745AF9">
        <w:rPr>
          <w:b/>
          <w:color w:val="FF0000"/>
        </w:rPr>
        <w:t>eklenebilir</w:t>
      </w:r>
      <w:r w:rsidR="00A95D9C" w:rsidRPr="00745AF9">
        <w:rPr>
          <w:b/>
          <w:color w:val="FF0000"/>
        </w:rPr>
        <w:t>.</w:t>
      </w:r>
    </w:p>
    <w:p w14:paraId="7358A198" w14:textId="77777777" w:rsidR="000410BB" w:rsidRDefault="000410BB" w:rsidP="000410BB">
      <w:pPr>
        <w:pStyle w:val="ListeParagraf"/>
        <w:numPr>
          <w:ilvl w:val="1"/>
          <w:numId w:val="25"/>
        </w:numPr>
        <w:spacing w:after="160" w:line="259" w:lineRule="auto"/>
        <w:ind w:left="1134"/>
      </w:pPr>
      <w:r>
        <w:t>K</w:t>
      </w:r>
      <w:r w:rsidRPr="00EF2D95">
        <w:t xml:space="preserve">itabın kapak, basım bilgileri ve içindekiler sayfalarının yer aldığı </w:t>
      </w:r>
      <w:r>
        <w:t>belge sunulmalıdır.</w:t>
      </w:r>
    </w:p>
    <w:p w14:paraId="2A3C3A02" w14:textId="77777777"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14:paraId="638A26E1" w14:textId="77777777"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14:paraId="460282DE" w14:textId="77777777" w:rsidR="00A92F86" w:rsidRDefault="00A92F86" w:rsidP="00517EED">
      <w:pPr>
        <w:pStyle w:val="ListeParagraf"/>
        <w:numPr>
          <w:ilvl w:val="1"/>
          <w:numId w:val="25"/>
        </w:numPr>
        <w:spacing w:after="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sidRPr="00554A00">
        <w:rPr>
          <w:rFonts w:eastAsia="Times New Roman" w:cstheme="minorHAnsi"/>
        </w:rPr>
        <w:t>gösterdiğini</w:t>
      </w:r>
      <w:r w:rsidRPr="00554A00">
        <w:rPr>
          <w:rFonts w:eastAsia="Times New Roman" w:cstheme="minorHAnsi"/>
        </w:rPr>
        <w:t xml:space="preserve">, aynı alanda en az 5 farklı ülkeden farklı yazarlara ait yarısından fazlası Türkçe dışındaki dillerde de olmak üzere en az yirmi kitap yayımlamış </w:t>
      </w:r>
      <w:r w:rsidR="00A85E58" w:rsidRPr="00554A00">
        <w:rPr>
          <w:rFonts w:eastAsia="Times New Roman" w:cstheme="minorHAnsi"/>
        </w:rPr>
        <w:t>olduğunu ve</w:t>
      </w:r>
      <w:r w:rsidRPr="00554A00">
        <w:rPr>
          <w:rFonts w:eastAsia="Times New Roman" w:cstheme="minorHAnsi"/>
        </w:rPr>
        <w:t xml:space="preserve"> </w:t>
      </w:r>
      <w:r w:rsidR="00A85E58" w:rsidRPr="00554A00">
        <w:rPr>
          <w:rFonts w:eastAsia="Times New Roman" w:cstheme="minorHAnsi"/>
        </w:rPr>
        <w:t xml:space="preserve">yayınlarının </w:t>
      </w:r>
      <w:r w:rsidRPr="00554A00">
        <w:rPr>
          <w:rFonts w:eastAsia="Times New Roman" w:cstheme="minorHAnsi"/>
        </w:rPr>
        <w:t>Yükseköğretim Kurulu tarafından tanınan yurtdışındaki üniversitelerin kütüphanelerinde kataloglan</w:t>
      </w:r>
      <w:r w:rsidR="00A85E58" w:rsidRPr="00554A00">
        <w:rPr>
          <w:rFonts w:eastAsia="Times New Roman" w:cstheme="minorHAnsi"/>
        </w:rPr>
        <w:t xml:space="preserve">dığını gösteren </w:t>
      </w:r>
      <w:r w:rsidR="00A85E58" w:rsidRPr="00554A00">
        <w:t xml:space="preserve">belge veya internet sayfası ekran görüntüleri sunulmalıdır. İnternet sayfası görüntüleri </w:t>
      </w:r>
      <w:r w:rsidR="00A85E58">
        <w:t>sunulması durumunda görüntünün alındığı internet sitesinin adresi de belirtilmelidir.</w:t>
      </w:r>
    </w:p>
    <w:p w14:paraId="69636586" w14:textId="77777777" w:rsidR="008D1545" w:rsidRPr="00BA4FFB" w:rsidRDefault="008D1545" w:rsidP="000410BB">
      <w:pPr>
        <w:spacing w:after="0" w:line="240" w:lineRule="auto"/>
        <w:jc w:val="both"/>
      </w:pPr>
    </w:p>
    <w:p w14:paraId="253AAE95" w14:textId="30281AE6" w:rsidR="000410BB" w:rsidRPr="005327E2" w:rsidRDefault="001D1059" w:rsidP="00191E94">
      <w:pPr>
        <w:pStyle w:val="ListeParagraf"/>
        <w:numPr>
          <w:ilvl w:val="0"/>
          <w:numId w:val="25"/>
        </w:numPr>
        <w:spacing w:after="160" w:line="259" w:lineRule="auto"/>
        <w:jc w:val="both"/>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nın başvurularına eklenebilir</w:t>
      </w:r>
      <w:r w:rsidR="00A95D9C">
        <w:rPr>
          <w:b/>
          <w:color w:val="FF0000"/>
        </w:rPr>
        <w:t>.</w:t>
      </w:r>
    </w:p>
    <w:p w14:paraId="574848FE" w14:textId="77777777"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14:paraId="0B252154" w14:textId="77777777"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14:paraId="2A7C39F5" w14:textId="77777777" w:rsidR="000410BB" w:rsidRDefault="000410BB" w:rsidP="000410BB">
      <w:pPr>
        <w:pStyle w:val="ListeParagraf"/>
        <w:numPr>
          <w:ilvl w:val="1"/>
          <w:numId w:val="25"/>
        </w:numPr>
        <w:spacing w:after="0" w:line="259" w:lineRule="auto"/>
        <w:ind w:left="1134"/>
        <w:jc w:val="both"/>
      </w:pPr>
      <w:r w:rsidRPr="0094340D">
        <w:lastRenderedPageBreak/>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14:paraId="7AC82672" w14:textId="77777777" w:rsidR="00E567A1" w:rsidRPr="005327E2" w:rsidRDefault="00E567A1" w:rsidP="00E567A1">
      <w:pPr>
        <w:spacing w:after="0" w:line="240" w:lineRule="auto"/>
        <w:jc w:val="both"/>
      </w:pPr>
    </w:p>
    <w:p w14:paraId="6B77D753" w14:textId="5A9B79C4" w:rsidR="00E567A1" w:rsidRPr="00191E94" w:rsidRDefault="00E567A1" w:rsidP="00191E94">
      <w:pPr>
        <w:pStyle w:val="ListeParagraf"/>
        <w:numPr>
          <w:ilvl w:val="0"/>
          <w:numId w:val="25"/>
        </w:numPr>
        <w:spacing w:after="160" w:line="259" w:lineRule="auto"/>
        <w:jc w:val="both"/>
        <w:rPr>
          <w:b/>
          <w:color w:val="FF0000"/>
        </w:rPr>
      </w:pPr>
      <w:r w:rsidRPr="005327E2">
        <w:rPr>
          <w:b/>
          <w:color w:val="0070C0"/>
        </w:rPr>
        <w:t>Dergi Editörl</w:t>
      </w:r>
      <w:r>
        <w:rPr>
          <w:b/>
          <w:color w:val="0070C0"/>
        </w:rPr>
        <w:t>üğü</w:t>
      </w:r>
      <w:r w:rsidR="00DA58BF">
        <w:rPr>
          <w:b/>
          <w:color w:val="0070C0"/>
        </w:rPr>
        <w:t xml:space="preserve"> ve Editör Kurulu Üyeliği</w:t>
      </w:r>
      <w:r w:rsidR="00A95D9C">
        <w:rPr>
          <w:b/>
          <w:color w:val="0070C0"/>
        </w:rPr>
        <w:t xml:space="preserve">: </w:t>
      </w:r>
      <w:r w:rsidR="00554A00" w:rsidRPr="00554A00">
        <w:rPr>
          <w:b/>
          <w:color w:val="FF0000"/>
        </w:rPr>
        <w:t>Dergi Editörlüğü faaliyet</w:t>
      </w:r>
      <w:r w:rsidR="00554A00">
        <w:rPr>
          <w:b/>
          <w:color w:val="FF0000"/>
        </w:rPr>
        <w:t>i</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191E94">
        <w:rPr>
          <w:b/>
          <w:color w:val="FF0000"/>
        </w:rPr>
        <w:t>eklenebilir</w:t>
      </w:r>
      <w:r w:rsidR="00A95D9C" w:rsidRPr="00191E94">
        <w:rPr>
          <w:b/>
          <w:color w:val="FF0000"/>
        </w:rPr>
        <w:t>.</w:t>
      </w:r>
    </w:p>
    <w:p w14:paraId="6F8C8B5A" w14:textId="77777777"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14:paraId="7DCAF3CD" w14:textId="77777777"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DF80644" w14:textId="77777777" w:rsidR="00E567A1" w:rsidRDefault="00966AD1" w:rsidP="00191E94">
      <w:pPr>
        <w:pStyle w:val="ListeParagraf"/>
        <w:numPr>
          <w:ilvl w:val="1"/>
          <w:numId w:val="25"/>
        </w:numPr>
        <w:spacing w:after="0" w:line="259" w:lineRule="auto"/>
        <w:ind w:left="1134"/>
        <w:jc w:val="both"/>
      </w:pPr>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14:paraId="5F155636" w14:textId="77777777" w:rsidR="000410BB" w:rsidRPr="005327E2" w:rsidRDefault="000410BB" w:rsidP="000410BB">
      <w:pPr>
        <w:spacing w:after="0" w:line="240" w:lineRule="auto"/>
        <w:jc w:val="both"/>
      </w:pPr>
    </w:p>
    <w:p w14:paraId="50994B07" w14:textId="7637FBD1" w:rsidR="000410BB" w:rsidRPr="00191E94" w:rsidRDefault="000410BB" w:rsidP="00A95D9C">
      <w:pPr>
        <w:pStyle w:val="ListeParagraf"/>
        <w:numPr>
          <w:ilvl w:val="0"/>
          <w:numId w:val="25"/>
        </w:numPr>
        <w:spacing w:after="160" w:line="259" w:lineRule="auto"/>
        <w:jc w:val="both"/>
        <w:rPr>
          <w:b/>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r w:rsidR="00554A00">
        <w:rPr>
          <w:b/>
          <w:color w:val="0070C0"/>
        </w:rPr>
        <w:t xml:space="preserve">: </w:t>
      </w:r>
      <w:r w:rsidR="00554A00" w:rsidRPr="00554A00">
        <w:rPr>
          <w:b/>
          <w:color w:val="FF0000"/>
        </w:rPr>
        <w:t xml:space="preserve">Bu </w:t>
      </w:r>
      <w:r w:rsidR="00554A00">
        <w:rPr>
          <w:b/>
          <w:color w:val="FF0000"/>
        </w:rPr>
        <w:t xml:space="preserve">kapsamdaki </w:t>
      </w:r>
      <w:r w:rsidR="00554A00" w:rsidRPr="00554A00">
        <w:rPr>
          <w:b/>
          <w:color w:val="FF0000"/>
        </w:rPr>
        <w:t>faaliyet</w:t>
      </w:r>
      <w:r w:rsidR="00554A00">
        <w:rPr>
          <w:b/>
          <w:color w:val="FF0000"/>
        </w:rPr>
        <w:t>ler</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eklenebilir. (a) fıkrasında belirtilen yayınlar için </w:t>
      </w:r>
      <w:r w:rsidR="00A95D9C">
        <w:rPr>
          <w:b/>
          <w:color w:val="FF0000"/>
        </w:rPr>
        <w:t xml:space="preserve">yönetmelik düzenlemesi nedeniyle önceki yönetmeliğe göre daha düşük puan almış öğretim elemanları ise </w:t>
      </w:r>
      <w:r w:rsidR="00554A00">
        <w:rPr>
          <w:b/>
          <w:color w:val="FF0000"/>
        </w:rPr>
        <w:t>ilgili kanıtlayıcı belgelere ek olarak ilgili başvuru döneminde hesaplanan yayın puanı ile önceki yönetmelik kapsamında olması gereken puan değerine yönelik açıklama içeren beyanlarını da başvurularına eklemelidir.</w:t>
      </w:r>
      <w:r w:rsidR="00A95D9C">
        <w:rPr>
          <w:b/>
          <w:color w:val="FF0000"/>
        </w:rPr>
        <w:t xml:space="preserve"> Bu kapsamdaki dergilerin 2019 yılı </w:t>
      </w:r>
      <w:r w:rsidR="00A95D9C" w:rsidRPr="00A95D9C">
        <w:rPr>
          <w:rFonts w:ascii="Calibri" w:eastAsia="Times New Roman" w:hAnsi="Calibri" w:cs="Calibri"/>
        </w:rPr>
        <w:t>ULAKBİM</w:t>
      </w:r>
      <w:r w:rsidR="00A95D9C">
        <w:rPr>
          <w:rFonts w:ascii="Calibri" w:eastAsia="Times New Roman" w:hAnsi="Calibri" w:cs="Calibri"/>
        </w:rPr>
        <w:t xml:space="preserve"> puanlarına </w:t>
      </w:r>
      <w:hyperlink r:id="rId10" w:history="1">
        <w:r w:rsidR="00A95D9C" w:rsidRPr="001A5B88">
          <w:rPr>
            <w:rStyle w:val="Kpr"/>
            <w:rFonts w:ascii="Calibri" w:eastAsia="Times New Roman" w:hAnsi="Calibri" w:cs="Calibri"/>
          </w:rPr>
          <w:t>https://cabim.ulakbim.gov.tr/ubyt/</w:t>
        </w:r>
      </w:hyperlink>
      <w:r w:rsidR="00A95D9C">
        <w:rPr>
          <w:rFonts w:ascii="Calibri" w:eastAsia="Times New Roman" w:hAnsi="Calibri" w:cs="Calibri"/>
        </w:rPr>
        <w:t xml:space="preserve"> internet sayfasından erişilmesi </w:t>
      </w:r>
      <w:r w:rsidR="00A95D9C" w:rsidRPr="00191E94">
        <w:rPr>
          <w:rFonts w:ascii="Calibri" w:eastAsia="Times New Roman" w:hAnsi="Calibri" w:cs="Calibri"/>
        </w:rPr>
        <w:t xml:space="preserve">mümkündür. </w:t>
      </w:r>
    </w:p>
    <w:p w14:paraId="23E03D96" w14:textId="77777777"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14:paraId="6CA76880" w14:textId="029FE0D1" w:rsidR="000410BB" w:rsidRPr="000F6B4D" w:rsidRDefault="000410BB" w:rsidP="000410BB">
      <w:pPr>
        <w:pStyle w:val="ListeParagraf"/>
        <w:numPr>
          <w:ilvl w:val="2"/>
          <w:numId w:val="25"/>
        </w:numPr>
        <w:spacing w:after="160" w:line="259" w:lineRule="auto"/>
        <w:ind w:left="1560"/>
        <w:jc w:val="both"/>
      </w:pPr>
      <w:r>
        <w:t xml:space="preserve">Yayımlanmış makalenin en az ilk sayfasının örneği sunulmalıdır. </w:t>
      </w:r>
    </w:p>
    <w:p w14:paraId="6D60DB80" w14:textId="3FF7F6AF" w:rsidR="000410BB" w:rsidRDefault="000410BB" w:rsidP="00255F05">
      <w:pPr>
        <w:pStyle w:val="ListeParagraf"/>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r>
        <w:t xml:space="preserve">ekran görüntüleri sunulmalıdır. İnternet sayfası görüntüleri sunulması durumunda görüntünün alındığı internet sitesinin adresi de belirtilmelidir. </w:t>
      </w:r>
    </w:p>
    <w:p w14:paraId="7653467F" w14:textId="1CF3D3BA" w:rsidR="00A95D9C" w:rsidRPr="00A37CD2" w:rsidRDefault="00A95D9C" w:rsidP="00255F05">
      <w:pPr>
        <w:pStyle w:val="ListeParagraf"/>
        <w:numPr>
          <w:ilvl w:val="2"/>
          <w:numId w:val="25"/>
        </w:numPr>
        <w:spacing w:after="160" w:line="259" w:lineRule="auto"/>
        <w:ind w:left="1560"/>
        <w:jc w:val="both"/>
      </w:pPr>
      <w:r>
        <w:t xml:space="preserve">Makalenin yayımlandığı derginin 2019 yılı UBYT puanını gösteren sayfanın çıktısı öğretim elemanı tarafından imzalanmış olarak sunulmalıdır. </w:t>
      </w:r>
    </w:p>
    <w:p w14:paraId="37D1B802" w14:textId="77777777"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14:paraId="038CFDF8" w14:textId="77777777" w:rsidR="000410BB" w:rsidRDefault="000410BB" w:rsidP="000410BB">
      <w:pPr>
        <w:pStyle w:val="ListeParagraf"/>
        <w:numPr>
          <w:ilvl w:val="1"/>
          <w:numId w:val="32"/>
        </w:numPr>
        <w:spacing w:after="160" w:line="259" w:lineRule="auto"/>
        <w:ind w:left="1701"/>
      </w:pPr>
      <w:r>
        <w:t>Yayımlanmış makalenin en az ilk sayfasının örneği sunulmalıdır.</w:t>
      </w:r>
    </w:p>
    <w:p w14:paraId="52F7D362" w14:textId="77777777"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08752A9A" w14:textId="77777777" w:rsidR="00050568" w:rsidRDefault="00050568" w:rsidP="00050568">
      <w:pPr>
        <w:pStyle w:val="ListeParagraf"/>
        <w:numPr>
          <w:ilvl w:val="1"/>
          <w:numId w:val="25"/>
        </w:numPr>
        <w:spacing w:after="160" w:line="259" w:lineRule="auto"/>
        <w:ind w:left="1134"/>
      </w:pPr>
      <w:r>
        <w:t>Diğer Uluslararası hakemli dergilerde yayımlanan makaleler için,</w:t>
      </w:r>
    </w:p>
    <w:p w14:paraId="11EFFAD0" w14:textId="77777777" w:rsidR="00050568" w:rsidRDefault="00050568" w:rsidP="004C4994">
      <w:pPr>
        <w:pStyle w:val="ListeParagraf"/>
        <w:numPr>
          <w:ilvl w:val="0"/>
          <w:numId w:val="37"/>
        </w:numPr>
        <w:spacing w:after="160" w:line="259" w:lineRule="auto"/>
        <w:ind w:left="1560"/>
      </w:pPr>
      <w:r>
        <w:t>Yayımlanmış makalenin en az ilk sayfasının örneği sunulmalıdır.</w:t>
      </w:r>
    </w:p>
    <w:p w14:paraId="3E75BF20" w14:textId="77777777" w:rsidR="00050568" w:rsidRDefault="00050568" w:rsidP="00517EED">
      <w:pPr>
        <w:pStyle w:val="ListeParagraf"/>
        <w:numPr>
          <w:ilvl w:val="0"/>
          <w:numId w:val="37"/>
        </w:numPr>
        <w:spacing w:after="0" w:line="259" w:lineRule="auto"/>
        <w:ind w:left="1560"/>
        <w:jc w:val="both"/>
      </w:pPr>
      <w:r>
        <w:t xml:space="preserve">Derginin </w:t>
      </w:r>
      <w:r w:rsidRPr="00A95D9C">
        <w:t xml:space="preserve">yılda en az bir kez olmak üzere son 5 yıldır yayımlandığını, </w:t>
      </w:r>
      <w:r w:rsidRPr="00A95D9C">
        <w:rPr>
          <w:rFonts w:eastAsia="Times New Roman" w:cstheme="minorHAnsi"/>
        </w:rPr>
        <w:t xml:space="preserve">derginin editör veya yayın kurulunun uluslararası olduğunu, bilimsel değerlendirme </w:t>
      </w:r>
      <w:r w:rsidRPr="00A00A94">
        <w:rPr>
          <w:rFonts w:eastAsia="Times New Roman" w:cstheme="minorHAnsi"/>
        </w:rPr>
        <w:t xml:space="preserve">süreci ve bu </w:t>
      </w:r>
      <w:r w:rsidRPr="00A00A94">
        <w:rPr>
          <w:rFonts w:eastAsia="Times New Roman" w:cstheme="minorHAnsi"/>
        </w:rPr>
        <w:lastRenderedPageBreak/>
        <w:t>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14:paraId="463205FE" w14:textId="77777777" w:rsidR="00BB2C3E" w:rsidRPr="005327E2" w:rsidRDefault="00BB2C3E" w:rsidP="000410BB">
      <w:pPr>
        <w:spacing w:after="0" w:line="240" w:lineRule="auto"/>
        <w:jc w:val="both"/>
      </w:pPr>
    </w:p>
    <w:p w14:paraId="081CB32C" w14:textId="69A881EF" w:rsidR="000410BB" w:rsidRPr="00A95D9C" w:rsidRDefault="006969F0" w:rsidP="00191E94">
      <w:pPr>
        <w:pStyle w:val="ListeParagraf"/>
        <w:numPr>
          <w:ilvl w:val="0"/>
          <w:numId w:val="25"/>
        </w:numPr>
        <w:spacing w:after="160" w:line="259" w:lineRule="auto"/>
        <w:jc w:val="both"/>
        <w:rPr>
          <w:b/>
          <w:color w:val="0070C0"/>
        </w:rPr>
      </w:pPr>
      <w:r w:rsidRPr="00A95D9C">
        <w:rPr>
          <w:b/>
          <w:color w:val="0070C0"/>
        </w:rPr>
        <w:t xml:space="preserve">Performansa Dayalı </w:t>
      </w:r>
      <w:r w:rsidR="000410BB" w:rsidRPr="00A95D9C">
        <w:rPr>
          <w:b/>
          <w:color w:val="0070C0"/>
        </w:rPr>
        <w:t>Ses veya Görüntü Kaydı</w:t>
      </w:r>
      <w:r w:rsidR="00A95D9C" w:rsidRPr="00A95D9C">
        <w:rPr>
          <w:b/>
          <w:color w:val="0070C0"/>
        </w:rPr>
        <w:t xml:space="preserve"> </w:t>
      </w:r>
      <w:r w:rsidR="00A95D9C" w:rsidRPr="00A95D9C">
        <w:rPr>
          <w:b/>
          <w:color w:val="FF0000"/>
        </w:rPr>
        <w:t>Bu faaliyet yalnızca toplam puanı 30’un altında kaldığı için ilgili dönemde başvuru yapamayan öğretim elemanlarının başvurularına eklenebilir.</w:t>
      </w:r>
    </w:p>
    <w:p w14:paraId="501266EA" w14:textId="77777777"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14:paraId="6D03073B" w14:textId="77777777"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14:paraId="283955AD" w14:textId="77777777"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14:paraId="3A988F69" w14:textId="77777777" w:rsidR="000410BB" w:rsidRPr="00BA4FFB" w:rsidRDefault="000410BB" w:rsidP="000410BB">
      <w:pPr>
        <w:spacing w:after="0" w:line="259" w:lineRule="auto"/>
      </w:pPr>
    </w:p>
    <w:p w14:paraId="09C28684"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583EF888" w14:textId="72045189"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BD17A77" w14:textId="77777777" w:rsidR="00A95D9C" w:rsidRDefault="00A95D9C" w:rsidP="00A95D9C">
      <w:pPr>
        <w:spacing w:after="0" w:line="259" w:lineRule="auto"/>
        <w:jc w:val="both"/>
      </w:pPr>
    </w:p>
    <w:p w14:paraId="06AF217E" w14:textId="5BC96545"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14:paraId="07A48058" w14:textId="77777777"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14:paraId="4CDC71D5" w14:textId="77777777" w:rsidR="000410BB" w:rsidRDefault="000410BB" w:rsidP="000410BB">
      <w:pPr>
        <w:spacing w:after="0" w:line="259" w:lineRule="auto"/>
        <w:rPr>
          <w:b/>
        </w:rPr>
      </w:pPr>
    </w:p>
    <w:p w14:paraId="4007C541"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14:paraId="05D9D6D0" w14:textId="6B3C4BBA"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4F3E246" w14:textId="77777777" w:rsidR="0024556D" w:rsidRDefault="0024556D" w:rsidP="00517EED">
      <w:pPr>
        <w:spacing w:after="0" w:line="259" w:lineRule="auto"/>
        <w:jc w:val="both"/>
      </w:pPr>
    </w:p>
    <w:p w14:paraId="05273665" w14:textId="4E53F48E"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14:paraId="4C5E63C2" w14:textId="77777777"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anabilimdalı veya anasanatdalı kurulu kararı sunulmalıdır.</w:t>
      </w:r>
    </w:p>
    <w:p w14:paraId="758C83B8" w14:textId="77777777" w:rsidR="00517EED" w:rsidRDefault="00517EED" w:rsidP="000410BB">
      <w:pPr>
        <w:spacing w:after="0" w:line="259" w:lineRule="auto"/>
      </w:pPr>
    </w:p>
    <w:p w14:paraId="3499EB95"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14:paraId="34F2CE2B" w14:textId="791FE811" w:rsidR="0024556D" w:rsidRDefault="0024556D" w:rsidP="0024556D">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5816DDAB" w14:textId="77777777" w:rsidR="0024556D" w:rsidRDefault="0024556D" w:rsidP="0024556D">
      <w:pPr>
        <w:pStyle w:val="ListeParagraf"/>
        <w:spacing w:after="0" w:line="259" w:lineRule="auto"/>
        <w:jc w:val="both"/>
      </w:pPr>
    </w:p>
    <w:p w14:paraId="0FEF7C0A" w14:textId="2D101005"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14:paraId="717634FE" w14:textId="77777777"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14:paraId="5EDBD84D" w14:textId="77777777"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14:paraId="3305EEB2" w14:textId="77777777" w:rsidR="000410BB" w:rsidRPr="00BA4FFB" w:rsidRDefault="000410BB" w:rsidP="000410BB">
      <w:pPr>
        <w:spacing w:after="0" w:line="259" w:lineRule="auto"/>
      </w:pPr>
    </w:p>
    <w:p w14:paraId="05A2EBA6"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1E0A1459" w14:textId="483F693C" w:rsidR="0024556D" w:rsidRPr="0024556D" w:rsidRDefault="0024556D" w:rsidP="0024556D">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43B4F5BE" w14:textId="77777777" w:rsidR="0024556D" w:rsidRDefault="0024556D" w:rsidP="0024556D">
      <w:pPr>
        <w:pStyle w:val="ListeParagraf"/>
        <w:spacing w:after="160" w:line="259" w:lineRule="auto"/>
        <w:jc w:val="both"/>
      </w:pPr>
    </w:p>
    <w:p w14:paraId="5636EFA2" w14:textId="0042CEF4"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14:paraId="1493F9C3" w14:textId="77777777"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14:paraId="0BE17480" w14:textId="77777777"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633F10FD" w14:textId="77777777"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14:paraId="057BA67C" w14:textId="77777777" w:rsidR="00FE1092" w:rsidRDefault="00FE1092" w:rsidP="00FE1092">
      <w:pPr>
        <w:pStyle w:val="ListeParagraf"/>
        <w:numPr>
          <w:ilvl w:val="0"/>
          <w:numId w:val="29"/>
        </w:numPr>
        <w:spacing w:after="160" w:line="259" w:lineRule="auto"/>
        <w:jc w:val="both"/>
      </w:pPr>
      <w:r>
        <w:t>Alan Endeksleri tarafından taranan hakemli dergilerdeki atıflar için,</w:t>
      </w:r>
    </w:p>
    <w:p w14:paraId="73AE9E16" w14:textId="77777777" w:rsidR="00FE1092" w:rsidRDefault="00FE1092" w:rsidP="00FE1092">
      <w:pPr>
        <w:pStyle w:val="ListeParagraf"/>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14:paraId="0CF3B74B" w14:textId="77777777" w:rsidR="00FE1092" w:rsidRDefault="00FE1092" w:rsidP="00FE1092">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7CCB711D" w14:textId="77777777" w:rsidR="00AD2A6C" w:rsidRDefault="00AD2A6C" w:rsidP="000410BB">
      <w:pPr>
        <w:pStyle w:val="ListeParagraf"/>
        <w:numPr>
          <w:ilvl w:val="0"/>
          <w:numId w:val="29"/>
        </w:numPr>
        <w:spacing w:after="160" w:line="259" w:lineRule="auto"/>
        <w:jc w:val="both"/>
      </w:pPr>
      <w:r>
        <w:t>ULAKBIM tarafından taranan ulusal hakemli dergilerdeki atıflar için,</w:t>
      </w:r>
    </w:p>
    <w:p w14:paraId="23BF6092" w14:textId="77777777"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14:paraId="7FE87E67" w14:textId="77777777" w:rsidR="00AD2A6C" w:rsidRDefault="00AD2A6C" w:rsidP="00AD2A6C">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5462C8F" w14:textId="77777777"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14:paraId="4028163B" w14:textId="77777777" w:rsidR="000410BB" w:rsidRDefault="000410BB" w:rsidP="000410BB">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5CE9BCAF" w14:textId="77777777" w:rsidR="000410BB" w:rsidRDefault="000410BB" w:rsidP="003A02EF">
      <w:pPr>
        <w:pStyle w:val="ListeParagraf"/>
        <w:numPr>
          <w:ilvl w:val="1"/>
          <w:numId w:val="29"/>
        </w:numPr>
        <w:spacing w:after="160" w:line="259" w:lineRule="auto"/>
        <w:jc w:val="both"/>
      </w:pPr>
      <w:r>
        <w:t xml:space="preserve">Derginin </w:t>
      </w:r>
      <w:r w:rsidRPr="001C74EF">
        <w:rPr>
          <w:color w:val="000000" w:themeColor="text1"/>
        </w:rPr>
        <w:t xml:space="preserve">yılda en az bir </w:t>
      </w:r>
      <w:r w:rsidR="005035E0" w:rsidRPr="001C74EF">
        <w:rPr>
          <w:color w:val="000000" w:themeColor="text1"/>
        </w:rPr>
        <w:t>sayı</w:t>
      </w:r>
      <w:r w:rsidRPr="001C74EF">
        <w:rPr>
          <w:color w:val="000000" w:themeColor="text1"/>
        </w:rPr>
        <w:t xml:space="preserve"> olmak üzere son </w:t>
      </w:r>
      <w:r w:rsidR="003A02EF" w:rsidRPr="001C74EF">
        <w:rPr>
          <w:color w:val="000000" w:themeColor="text1"/>
        </w:rPr>
        <w:t>5</w:t>
      </w:r>
      <w:r w:rsidRPr="001C74EF">
        <w:rPr>
          <w:color w:val="000000" w:themeColor="text1"/>
        </w:rPr>
        <w:t xml:space="preserve"> yıldır yayımlandığını</w:t>
      </w:r>
      <w:r w:rsidR="003A02EF" w:rsidRPr="001C74EF">
        <w:rPr>
          <w:color w:val="000000" w:themeColor="text1"/>
        </w:rPr>
        <w:t>,</w:t>
      </w:r>
      <w:r w:rsidRPr="001C74EF">
        <w:rPr>
          <w:color w:val="000000" w:themeColor="text1"/>
        </w:rPr>
        <w:t xml:space="preserve"> </w:t>
      </w:r>
      <w:r w:rsidR="003A02EF" w:rsidRPr="001C74EF">
        <w:rPr>
          <w:color w:val="000000" w:themeColor="text1"/>
        </w:rPr>
        <w:t xml:space="preserve">derginin editör veya yayın kurulunun uluslararası olduğunu, bilimsel değerlendirme süreci ve bu sürecin nasıl işlediğinin internet sayfasından yayınlandığını, yayınlanmış </w:t>
      </w:r>
      <w:r w:rsidR="003A02EF">
        <w:t>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14:paraId="0DF86AF5" w14:textId="77777777" w:rsidR="006862A5" w:rsidRDefault="00FD54FA" w:rsidP="00FD54FA">
      <w:pPr>
        <w:pStyle w:val="ListeParagraf"/>
        <w:numPr>
          <w:ilvl w:val="0"/>
          <w:numId w:val="29"/>
        </w:numPr>
        <w:spacing w:after="0" w:line="259" w:lineRule="auto"/>
        <w:jc w:val="both"/>
      </w:pPr>
      <w:r w:rsidRPr="00FD54FA">
        <w:lastRenderedPageBreak/>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14:paraId="0E2BE344" w14:textId="77777777" w:rsidR="00BB2C3E" w:rsidRDefault="00BB2C3E" w:rsidP="000410BB">
      <w:pPr>
        <w:spacing w:after="0" w:line="259" w:lineRule="auto"/>
      </w:pPr>
    </w:p>
    <w:p w14:paraId="44BA6C43" w14:textId="77777777"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3EFE15F4" w14:textId="7A47EDF6" w:rsidR="0024556D" w:rsidRPr="0024556D" w:rsidRDefault="0024556D" w:rsidP="00AB09F4">
      <w:pPr>
        <w:pStyle w:val="ListeParagraf"/>
        <w:spacing w:after="160" w:line="259" w:lineRule="auto"/>
        <w:ind w:left="0"/>
        <w:jc w:val="both"/>
        <w:rPr>
          <w:b/>
          <w:color w:val="FF0000"/>
        </w:rPr>
      </w:pPr>
      <w:r w:rsidRPr="00554A00">
        <w:rPr>
          <w:b/>
          <w:color w:val="FF0000"/>
        </w:rPr>
        <w:t xml:space="preserve">Bu </w:t>
      </w:r>
      <w:r>
        <w:rPr>
          <w:b/>
          <w:color w:val="FF0000"/>
        </w:rPr>
        <w:t xml:space="preserve">kapsamdaki </w:t>
      </w:r>
      <w:r w:rsidRPr="00554A00">
        <w:rPr>
          <w:b/>
          <w:color w:val="FF0000"/>
        </w:rPr>
        <w:t>faaliyet</w:t>
      </w:r>
      <w:r>
        <w:rPr>
          <w:b/>
          <w:color w:val="FF0000"/>
        </w:rPr>
        <w:t>ler</w:t>
      </w:r>
      <w:r w:rsidRPr="00554A00">
        <w:rPr>
          <w:b/>
          <w:color w:val="FF0000"/>
        </w:rPr>
        <w:t xml:space="preserve"> yalnızca toplam </w:t>
      </w:r>
      <w:r>
        <w:rPr>
          <w:b/>
          <w:color w:val="FF0000"/>
        </w:rPr>
        <w:t>p</w:t>
      </w:r>
      <w:r w:rsidRPr="00554A00">
        <w:rPr>
          <w:b/>
          <w:color w:val="FF0000"/>
        </w:rPr>
        <w:t>uanı 30’un altında kaldığı için ilgili dönemde başvuru yapamayan öğretim elemanları</w:t>
      </w:r>
      <w:r w:rsidR="00B602E6">
        <w:rPr>
          <w:b/>
          <w:color w:val="FF0000"/>
        </w:rPr>
        <w:t xml:space="preserve"> ile </w:t>
      </w:r>
      <w:r>
        <w:rPr>
          <w:b/>
          <w:color w:val="FF0000"/>
        </w:rPr>
        <w:t>2020 yılında gerçekleştirilen yönetmelik düzenlemesi nedeniyle 2019 yılında sunulmasına rağmen “</w:t>
      </w:r>
      <w:r w:rsidR="00B602E6">
        <w:rPr>
          <w:b/>
          <w:color w:val="FF0000"/>
        </w:rPr>
        <w:t xml:space="preserve">tebliğlerin yarıdan fazlasının Türkiye dışından katılımcılar tarafından sunulması esastır” hükmü nedeniyle </w:t>
      </w:r>
      <w:r w:rsidRPr="0024556D">
        <w:rPr>
          <w:b/>
          <w:color w:val="FF0000"/>
        </w:rPr>
        <w:t>başvuru</w:t>
      </w:r>
      <w:r>
        <w:rPr>
          <w:b/>
          <w:color w:val="FF0000"/>
        </w:rPr>
        <w:t xml:space="preserve">suna ekleyemeyen veya başvurusuna eklemesine rağmen bu faaliyeti geçersiz sayılan öğretim elemanlarının başvurularına eklenebilir. </w:t>
      </w:r>
    </w:p>
    <w:p w14:paraId="04CEBED4" w14:textId="77777777" w:rsidR="0024556D" w:rsidRDefault="0024556D" w:rsidP="0024556D">
      <w:pPr>
        <w:pStyle w:val="ListeParagraf"/>
        <w:spacing w:after="160" w:line="259" w:lineRule="auto"/>
        <w:jc w:val="both"/>
      </w:pPr>
    </w:p>
    <w:p w14:paraId="3ED827E6" w14:textId="104456CA"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14:paraId="057F6911" w14:textId="77777777" w:rsidR="000410BB" w:rsidRDefault="001404BF" w:rsidP="000410BB">
      <w:pPr>
        <w:pStyle w:val="ListeParagraf"/>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14:paraId="03EE61BC" w14:textId="77777777"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14:paraId="6B281162" w14:textId="77777777" w:rsidR="000410BB" w:rsidRPr="00A77D1E" w:rsidRDefault="000410BB" w:rsidP="00191E94">
      <w:pPr>
        <w:pStyle w:val="ListeParagraf"/>
        <w:numPr>
          <w:ilvl w:val="0"/>
          <w:numId w:val="30"/>
        </w:numPr>
        <w:spacing w:after="0" w:line="259" w:lineRule="auto"/>
        <w:jc w:val="both"/>
      </w:pPr>
      <w:r>
        <w:t>E</w:t>
      </w:r>
      <w:r w:rsidRPr="00A77D1E">
        <w:t>tkinliğ</w:t>
      </w:r>
      <w:r w:rsidR="00231D20">
        <w:t xml:space="preserve">e </w:t>
      </w:r>
      <w:r w:rsidRPr="00A77D1E">
        <w:t xml:space="preserve">en az 5 </w:t>
      </w:r>
      <w:r w:rsidR="00231D20">
        <w:t xml:space="preserve">farklı ülkeden konuşmacının katılım sağladığını gösteren </w:t>
      </w:r>
      <w:r>
        <w:t>belge, broşür veya internet sitesi ekran görüntüleri sunulmalıdır. İnternet sayfası görüntüleri sunulması durumunda görüntünün alındığı internet sitesinin adresi de belirtilmelidir.</w:t>
      </w:r>
    </w:p>
    <w:p w14:paraId="7B2FBD41" w14:textId="77777777" w:rsidR="008E33AF" w:rsidRDefault="008E33AF" w:rsidP="000410BB">
      <w:pPr>
        <w:spacing w:after="0" w:line="259" w:lineRule="auto"/>
      </w:pPr>
    </w:p>
    <w:p w14:paraId="717C731A" w14:textId="77777777"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5373A545" w14:textId="57714696" w:rsidR="001C74EF" w:rsidRDefault="001C74EF" w:rsidP="001C74EF">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682B127D" w14:textId="77777777" w:rsidR="001C74EF" w:rsidRDefault="001C74EF" w:rsidP="001C74EF">
      <w:pPr>
        <w:pStyle w:val="ListeParagraf"/>
        <w:spacing w:after="160" w:line="259" w:lineRule="auto"/>
        <w:jc w:val="both"/>
      </w:pPr>
    </w:p>
    <w:p w14:paraId="4E589C76" w14:textId="20A77657" w:rsidR="000410BB" w:rsidRDefault="000410BB" w:rsidP="00FF4ABB">
      <w:pPr>
        <w:pStyle w:val="ListeParagraf"/>
        <w:numPr>
          <w:ilvl w:val="0"/>
          <w:numId w:val="6"/>
        </w:numPr>
        <w:spacing w:after="160" w:line="259" w:lineRule="auto"/>
        <w:jc w:val="both"/>
      </w:pPr>
      <w:r>
        <w:t>Yetkili mercilerce onaylanmış ödül belgesinin nüshası sunulmalıdır.</w:t>
      </w:r>
    </w:p>
    <w:p w14:paraId="387749FD" w14:textId="77777777"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14:paraId="535E30B2" w14:textId="77777777" w:rsidR="002519AA" w:rsidRDefault="002519AA" w:rsidP="002519AA">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14:paraId="5F7F08EF" w14:textId="77777777" w:rsidR="002519AA" w:rsidRDefault="002519AA" w:rsidP="00255F05">
      <w:pPr>
        <w:pStyle w:val="ListeParagraf"/>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için ödülün sürekli verildiğini ve jüri üyelerini gösteren internet sayfası görüntüleri ve ilgili internet sitesinin adresi sunulmalıdır.</w:t>
      </w:r>
    </w:p>
    <w:p w14:paraId="01B0B8A6" w14:textId="77777777"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14:paraId="73A85779" w14:textId="77777777"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14:paraId="09364165" w14:textId="77777777" w:rsidR="000A46A7" w:rsidRDefault="000A46A7" w:rsidP="000C6CD0"/>
    <w:p w14:paraId="1251D38B" w14:textId="77777777"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14:paraId="682D27DA" w14:textId="1C68CB18" w:rsidR="002C241C" w:rsidRPr="003D1C66" w:rsidRDefault="00517EED" w:rsidP="00544989">
      <w:pPr>
        <w:pStyle w:val="ListeParagraf"/>
        <w:numPr>
          <w:ilvl w:val="0"/>
          <w:numId w:val="7"/>
        </w:numPr>
        <w:spacing w:before="120" w:after="0" w:line="360" w:lineRule="auto"/>
        <w:ind w:left="714" w:hanging="357"/>
        <w:jc w:val="both"/>
      </w:pPr>
      <w:r>
        <w:t xml:space="preserve">Başvurular </w:t>
      </w:r>
      <w:r w:rsidR="002C241C" w:rsidRPr="003D1C66">
        <w:t>1 Ocak</w:t>
      </w:r>
      <w:r w:rsidR="00FD51B0">
        <w:t xml:space="preserve"> </w:t>
      </w:r>
      <w:r w:rsidR="002C241C" w:rsidRPr="003D1C66">
        <w:t>-</w:t>
      </w:r>
      <w:r w:rsidR="00FD51B0">
        <w:t xml:space="preserve"> </w:t>
      </w:r>
      <w:r w:rsidR="002C241C" w:rsidRPr="003D1C66">
        <w:t xml:space="preserve">31 Aralık </w:t>
      </w:r>
      <w:r w:rsidR="00280364">
        <w:t>201</w:t>
      </w:r>
      <w:r>
        <w:t>9</w:t>
      </w:r>
      <w:r w:rsidR="00280364">
        <w:t xml:space="preserve"> </w:t>
      </w:r>
      <w:r w:rsidR="002C241C" w:rsidRPr="003D1C66">
        <w:t>tarihleri arasında gerçekleştirilen faaliyetleri kapsamaktadır.</w:t>
      </w:r>
    </w:p>
    <w:p w14:paraId="275EC46B" w14:textId="77777777" w:rsidR="00303E67" w:rsidRDefault="00303E67" w:rsidP="00544989">
      <w:pPr>
        <w:pStyle w:val="ListeParagraf"/>
        <w:numPr>
          <w:ilvl w:val="0"/>
          <w:numId w:val="7"/>
        </w:numPr>
        <w:spacing w:before="120" w:after="0" w:line="360" w:lineRule="auto"/>
        <w:ind w:left="714" w:hanging="357"/>
        <w:jc w:val="both"/>
      </w:pPr>
      <w:r>
        <w:lastRenderedPageBreak/>
        <w:t>Başvuru sahiplerinin sadece kendi alanı ile ilgili yapmış olduğu faaliyetler akademik teşvik kapsamında değerlendirilir.</w:t>
      </w:r>
    </w:p>
    <w:p w14:paraId="79A1F7C3" w14:textId="77777777"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14:paraId="55AAEB33" w14:textId="77777777" w:rsidR="002C241C" w:rsidRDefault="004A65AE" w:rsidP="00544989">
      <w:pPr>
        <w:pStyle w:val="ListeParagraf"/>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14:paraId="190DEB02" w14:textId="77777777"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14:paraId="45FD5948" w14:textId="77777777" w:rsidR="000724B9" w:rsidRDefault="000724B9" w:rsidP="00544989">
      <w:pPr>
        <w:spacing w:after="0"/>
      </w:pPr>
    </w:p>
    <w:p w14:paraId="235709C8"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14:paraId="5D1F0357" w14:textId="77777777" w:rsidR="00E10F43" w:rsidRDefault="00E10F43" w:rsidP="009764C4">
      <w:pPr>
        <w:spacing w:after="0"/>
      </w:pPr>
    </w:p>
    <w:p w14:paraId="09CFF79A" w14:textId="77777777" w:rsidR="00A002D1" w:rsidRPr="00A002D1" w:rsidRDefault="005B0BCE" w:rsidP="00B23272">
      <w:pPr>
        <w:pStyle w:val="ListeParagraf"/>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14:paraId="0A5A7E01" w14:textId="77777777"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14:paraId="4CA0A289" w14:textId="77777777"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14:paraId="4988481F" w14:textId="77777777"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14:paraId="0C43ABC0" w14:textId="77777777" w:rsidR="00B92F84" w:rsidRDefault="00B92F84" w:rsidP="00E171E2">
      <w:pPr>
        <w:pStyle w:val="ListeParagraf"/>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14:paraId="1B209A1A" w14:textId="77777777" w:rsidR="00B92F84" w:rsidRPr="00CB7233" w:rsidRDefault="00B92F84" w:rsidP="00E171E2">
      <w:pPr>
        <w:pStyle w:val="ListeParagraf"/>
        <w:numPr>
          <w:ilvl w:val="0"/>
          <w:numId w:val="13"/>
        </w:numPr>
        <w:spacing w:after="120"/>
        <w:ind w:left="425" w:hanging="357"/>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14:paraId="4CC49782" w14:textId="77777777"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14:paraId="2CF53BAE" w14:textId="77777777" w:rsidR="005B0BCE" w:rsidRDefault="005B0BCE" w:rsidP="00544989">
      <w:pPr>
        <w:spacing w:after="0"/>
      </w:pPr>
    </w:p>
    <w:p w14:paraId="56FF59CD"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14:paraId="1D24F447" w14:textId="77777777" w:rsidR="002C241C" w:rsidRPr="001C0038" w:rsidRDefault="002C241C" w:rsidP="00E10F43">
      <w:pPr>
        <w:spacing w:after="0"/>
        <w:rPr>
          <w:rFonts w:ascii="Calibri" w:hAnsi="Calibri"/>
          <w:b/>
          <w:color w:val="000000" w:themeColor="text1"/>
        </w:rPr>
      </w:pPr>
    </w:p>
    <w:p w14:paraId="2DBC035D" w14:textId="77777777" w:rsidR="002C241C" w:rsidRPr="001C0038" w:rsidRDefault="001C0038" w:rsidP="001C0038">
      <w:pPr>
        <w:pStyle w:val="ListeParagraf"/>
        <w:numPr>
          <w:ilvl w:val="0"/>
          <w:numId w:val="2"/>
        </w:numPr>
        <w:spacing w:after="160" w:line="259" w:lineRule="auto"/>
        <w:jc w:val="both"/>
        <w:rPr>
          <w:color w:val="000000" w:themeColor="text1"/>
        </w:rPr>
      </w:pPr>
      <w:r w:rsidRPr="001C0038">
        <w:rPr>
          <w:color w:val="000000" w:themeColor="text1"/>
        </w:rPr>
        <w:lastRenderedPageBreak/>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20D9C9C6" w14:textId="77777777" w:rsidR="001C0038"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14:paraId="5E1E733D" w14:textId="77777777" w:rsidR="002C241C"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14:paraId="5137E1D9" w14:textId="77777777" w:rsidR="002C241C" w:rsidRPr="001C0038" w:rsidRDefault="001C0038" w:rsidP="00997F9D">
      <w:pPr>
        <w:pStyle w:val="ListeParagraf"/>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14:paraId="67E010E1" w14:textId="77777777" w:rsidR="001C0038" w:rsidRDefault="001C0038" w:rsidP="00544989">
      <w:pPr>
        <w:spacing w:after="0"/>
        <w:rPr>
          <w:rFonts w:ascii="Calibri" w:hAnsi="Calibri"/>
        </w:rPr>
      </w:pPr>
    </w:p>
    <w:p w14:paraId="19F479C8" w14:textId="77777777"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14:paraId="52F0B2AA" w14:textId="77777777" w:rsidR="002C241C" w:rsidRDefault="002C241C" w:rsidP="002C241C">
      <w:pPr>
        <w:spacing w:after="0"/>
        <w:rPr>
          <w:rFonts w:ascii="Calibri" w:hAnsi="Calibri"/>
        </w:rPr>
      </w:pPr>
    </w:p>
    <w:p w14:paraId="770308C2" w14:textId="77777777" w:rsidR="00090857" w:rsidRDefault="00090857" w:rsidP="00255F05">
      <w:pPr>
        <w:pStyle w:val="ListeParagraf"/>
        <w:numPr>
          <w:ilvl w:val="0"/>
          <w:numId w:val="3"/>
        </w:numPr>
        <w:spacing w:after="0" w:line="259" w:lineRule="auto"/>
        <w:jc w:val="both"/>
      </w:pPr>
      <w:r>
        <w:t>Kitapların ISBN Numarası olması, dergilerin ise ISSN Numarası olması zorunludur.</w:t>
      </w:r>
    </w:p>
    <w:p w14:paraId="4A73F4FC" w14:textId="77777777" w:rsidR="00EC310E" w:rsidRDefault="00EC310E" w:rsidP="00255F05">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14:paraId="5D8A40C9" w14:textId="77777777" w:rsidR="00EC310E" w:rsidRPr="00C1443C" w:rsidRDefault="00EC310E" w:rsidP="00821325">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14:paraId="1BE445AC" w14:textId="77777777" w:rsidR="00C1443C" w:rsidRPr="00EC310E" w:rsidRDefault="00C1443C" w:rsidP="00821325">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14:paraId="1F51AB7B" w14:textId="77777777" w:rsidR="00FD51B0" w:rsidRPr="00FD51B0" w:rsidRDefault="00FD51B0" w:rsidP="00821325">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14:paraId="1B2C58EA" w14:textId="77777777"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14:paraId="0F5BCA93"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14:paraId="4F771A68" w14:textId="77777777" w:rsidR="00CD7FBE" w:rsidRDefault="00CD7FBE" w:rsidP="00821325">
      <w:pPr>
        <w:pStyle w:val="ListeParagraf"/>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14:paraId="273CD9AE" w14:textId="77777777" w:rsidR="00A47F4C" w:rsidRDefault="00DE7143" w:rsidP="00821325">
      <w:pPr>
        <w:pStyle w:val="ListeParagraf"/>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14:paraId="6477B024" w14:textId="77777777" w:rsidR="00B3368C" w:rsidRDefault="00D17215" w:rsidP="00821325">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14:paraId="5EAD3D4D" w14:textId="77777777" w:rsidR="00BF1B60" w:rsidRDefault="00D17215" w:rsidP="00821325">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14:paraId="3715A637" w14:textId="77777777"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14:paraId="54964D64" w14:textId="77777777" w:rsidR="00EC310E" w:rsidRDefault="00EC310E" w:rsidP="00EC310E">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14:paraId="2523E520"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14:paraId="6D19B066" w14:textId="77777777" w:rsidR="00BE15BD" w:rsidRDefault="00BE15BD" w:rsidP="00544989">
      <w:pPr>
        <w:spacing w:after="0"/>
        <w:rPr>
          <w:rFonts w:ascii="Calibri" w:hAnsi="Calibri"/>
          <w:b/>
        </w:rPr>
      </w:pPr>
    </w:p>
    <w:p w14:paraId="0D91269A"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lastRenderedPageBreak/>
        <w:t>(4) TASARIM</w:t>
      </w:r>
    </w:p>
    <w:p w14:paraId="1482AB01" w14:textId="77777777" w:rsidR="00612EE1" w:rsidRDefault="0038395D" w:rsidP="00255F05">
      <w:pPr>
        <w:pStyle w:val="ListeParagraf"/>
        <w:numPr>
          <w:ilvl w:val="0"/>
          <w:numId w:val="4"/>
        </w:numPr>
        <w:spacing w:after="160" w:line="259" w:lineRule="auto"/>
      </w:pPr>
      <w:r w:rsidRPr="0038395D">
        <w:t>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r>
        <w:t xml:space="preserve"> </w:t>
      </w:r>
    </w:p>
    <w:p w14:paraId="73E6FCA8" w14:textId="77777777"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14:paraId="7F77BB2E"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14:paraId="2F54C12F" w14:textId="77777777" w:rsidR="00D22639" w:rsidRPr="00D22639" w:rsidRDefault="009507F9" w:rsidP="00326E8B">
      <w:pPr>
        <w:pStyle w:val="ListeParagraf"/>
        <w:numPr>
          <w:ilvl w:val="0"/>
          <w:numId w:val="33"/>
        </w:numPr>
        <w:spacing w:after="160" w:line="259" w:lineRule="auto"/>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14:paraId="6183EA16" w14:textId="77777777" w:rsidR="00BC5EF3" w:rsidRDefault="00BC5EF3" w:rsidP="00326E8B">
      <w:pPr>
        <w:pStyle w:val="ListeParagraf"/>
        <w:numPr>
          <w:ilvl w:val="0"/>
          <w:numId w:val="33"/>
        </w:numPr>
        <w:spacing w:after="160" w:line="259" w:lineRule="auto"/>
      </w:pPr>
      <w:r>
        <w:t>Uluslararası sergiler için, serginin uluslararası nitelikte olduğuna dair bölüm, anabilim dalı veya anasanat dalı kurulu kararı sunulmalıdır.</w:t>
      </w:r>
    </w:p>
    <w:p w14:paraId="1CB828CF" w14:textId="77777777" w:rsidR="002C241C" w:rsidRDefault="002C241C" w:rsidP="00326E8B">
      <w:pPr>
        <w:pStyle w:val="ListeParagraf"/>
        <w:numPr>
          <w:ilvl w:val="0"/>
          <w:numId w:val="33"/>
        </w:numPr>
        <w:spacing w:after="160" w:line="259" w:lineRule="auto"/>
      </w:pPr>
      <w:r>
        <w:t>Serginin dikkate alınan yıl içerisinde gerçekleştirilmiş veya başlamış olması zorunludur.</w:t>
      </w:r>
    </w:p>
    <w:p w14:paraId="6002465E" w14:textId="77777777" w:rsidR="002C241C" w:rsidRPr="00B05D9F" w:rsidRDefault="00BC5EF3" w:rsidP="00326E8B">
      <w:pPr>
        <w:pStyle w:val="ListeParagraf"/>
        <w:numPr>
          <w:ilvl w:val="0"/>
          <w:numId w:val="33"/>
        </w:numPr>
        <w:spacing w:after="160" w:line="259" w:lineRule="auto"/>
      </w:pPr>
      <w:r w:rsidRPr="00A00A94">
        <w:rPr>
          <w:rFonts w:eastAsia="Times New Roman" w:cstheme="minorHAnsi"/>
        </w:rPr>
        <w:t>Tekrarlayan faaliyetler için en çok iki etkinlik dikkate alınır ve ikinci tekrar etkinliğe öncekinin puanının yansı verilir.</w:t>
      </w:r>
    </w:p>
    <w:p w14:paraId="525274B1" w14:textId="77777777" w:rsidR="002C241C" w:rsidRDefault="00BC5EF3" w:rsidP="00326E8B">
      <w:pPr>
        <w:pStyle w:val="ListeParagraf"/>
        <w:numPr>
          <w:ilvl w:val="0"/>
          <w:numId w:val="33"/>
        </w:numPr>
        <w:spacing w:after="0" w:line="259" w:lineRule="auto"/>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14:paraId="40537D66" w14:textId="77777777"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14:paraId="5DFE7663"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14:paraId="0610A6FC" w14:textId="77777777" w:rsidR="00EC63ED" w:rsidRDefault="00931843" w:rsidP="00931843">
      <w:pPr>
        <w:pStyle w:val="ListeParagraf"/>
        <w:numPr>
          <w:ilvl w:val="0"/>
          <w:numId w:val="34"/>
        </w:numPr>
        <w:spacing w:after="160" w:line="259" w:lineRule="auto"/>
      </w:pPr>
      <w:r w:rsidRPr="00931843">
        <w:t>Ulusal mevzuat kapsamında başvurusu yapılan ve inceleme raporu sonucunda Türk Patent ve Marka Kurumu tarafından verilen patent</w:t>
      </w:r>
      <w:r>
        <w:t>ler teşvik kapsamındadır.</w:t>
      </w:r>
    </w:p>
    <w:p w14:paraId="47E2BE0E" w14:textId="77777777" w:rsidR="00B55703" w:rsidRDefault="00B55703" w:rsidP="008C1042">
      <w:pPr>
        <w:pStyle w:val="ListeParagraf"/>
        <w:numPr>
          <w:ilvl w:val="0"/>
          <w:numId w:val="34"/>
        </w:numPr>
        <w:spacing w:after="160" w:line="259" w:lineRule="auto"/>
      </w:pPr>
      <w:r w:rsidRPr="008C1042">
        <w:t>Ulusal incelemesiz patentler değerlendirme kapsamı dışındadır.</w:t>
      </w:r>
    </w:p>
    <w:p w14:paraId="60A1F4E1" w14:textId="77777777" w:rsidR="00931843" w:rsidRDefault="008C1042" w:rsidP="006260B3">
      <w:pPr>
        <w:pStyle w:val="ListeParagraf"/>
        <w:numPr>
          <w:ilvl w:val="0"/>
          <w:numId w:val="34"/>
        </w:numPr>
        <w:spacing w:after="0" w:line="259" w:lineRule="auto"/>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14:paraId="403C34C1" w14:textId="77777777" w:rsidR="00931843" w:rsidRDefault="00931843" w:rsidP="002C241C"/>
    <w:p w14:paraId="60C0A1DC"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590E5547" w14:textId="77777777" w:rsidR="002C241C" w:rsidRDefault="002C241C" w:rsidP="002C241C">
      <w:pPr>
        <w:spacing w:after="0"/>
        <w:rPr>
          <w:rFonts w:ascii="Calibri" w:hAnsi="Calibri"/>
        </w:rPr>
      </w:pPr>
    </w:p>
    <w:p w14:paraId="15EA7543" w14:textId="77777777" w:rsidR="00FB5AA0" w:rsidRDefault="00FB5AA0" w:rsidP="00FB5AA0">
      <w:pPr>
        <w:pStyle w:val="ListeParagraf"/>
        <w:numPr>
          <w:ilvl w:val="0"/>
          <w:numId w:val="5"/>
        </w:numPr>
        <w:spacing w:after="0" w:line="259" w:lineRule="auto"/>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14:paraId="5EA15777" w14:textId="77777777" w:rsidR="00FB5AA0" w:rsidRDefault="00FB5AA0" w:rsidP="00FB5AA0">
      <w:pPr>
        <w:pStyle w:val="ListeParagraf"/>
        <w:numPr>
          <w:ilvl w:val="0"/>
          <w:numId w:val="5"/>
        </w:numPr>
        <w:spacing w:after="0" w:line="259" w:lineRule="auto"/>
      </w:pPr>
      <w:r w:rsidRPr="00FB5AA0">
        <w:t>Başvuru sahibinin kendi yayınlarına veya eserlerine yaptığı atıflar kapsam dışıdır.</w:t>
      </w:r>
    </w:p>
    <w:p w14:paraId="6EA55F0C" w14:textId="77777777" w:rsidR="002C241C" w:rsidRDefault="004575F7" w:rsidP="004575F7">
      <w:pPr>
        <w:pStyle w:val="ListeParagraf"/>
        <w:numPr>
          <w:ilvl w:val="0"/>
          <w:numId w:val="5"/>
        </w:numPr>
        <w:spacing w:after="160" w:line="259" w:lineRule="auto"/>
      </w:pPr>
      <w:r w:rsidRPr="004575F7">
        <w:t xml:space="preserve">Atıf faaliyet türünün puanlanmasında kişi sayısı dikkate alınmaz, her bir </w:t>
      </w:r>
      <w:r w:rsidR="00FB5AA0">
        <w:t xml:space="preserve">başvuru sahibi için </w:t>
      </w:r>
      <w:r w:rsidRPr="004575F7">
        <w:t>ayrı puanlama yapılır.</w:t>
      </w:r>
    </w:p>
    <w:p w14:paraId="593C4200" w14:textId="77777777" w:rsidR="004575F7" w:rsidRDefault="00703EE6" w:rsidP="00703EE6">
      <w:pPr>
        <w:pStyle w:val="ListeParagraf"/>
        <w:numPr>
          <w:ilvl w:val="0"/>
          <w:numId w:val="5"/>
        </w:numPr>
        <w:spacing w:after="160" w:line="259" w:lineRule="auto"/>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77BCD08A" w14:textId="77777777" w:rsidR="00FA3CA3" w:rsidRDefault="00FA3CA3" w:rsidP="00703EE6">
      <w:pPr>
        <w:pStyle w:val="ListeParagraf"/>
        <w:numPr>
          <w:ilvl w:val="0"/>
          <w:numId w:val="5"/>
        </w:numPr>
        <w:spacing w:after="160" w:line="259" w:lineRule="auto"/>
      </w:pPr>
      <w:r>
        <w:t xml:space="preserve">Kitaplarda yapılan atıflar için Ulusal ve Uluslararası tanınmış yayınevleri olarak Üniversitemiz Senatosu tarafından kabul edilen </w:t>
      </w:r>
      <w:r w:rsidR="008D1A3E">
        <w:t xml:space="preserve">nitelikteki </w:t>
      </w:r>
      <w:r>
        <w:t>yayınevleri dikkate alınır.</w:t>
      </w:r>
    </w:p>
    <w:p w14:paraId="21993678" w14:textId="77777777" w:rsidR="007F60F6" w:rsidRPr="004F4D73" w:rsidRDefault="007F60F6" w:rsidP="00255F05">
      <w:pPr>
        <w:pStyle w:val="ListeParagraf"/>
        <w:numPr>
          <w:ilvl w:val="0"/>
          <w:numId w:val="5"/>
        </w:numPr>
        <w:spacing w:after="0" w:line="259" w:lineRule="auto"/>
      </w:pPr>
      <w:r>
        <w:t>Devlet yükseköğretim kurumları kapsamında gerçekleştirilmeyen faaliyetlere yapılan atıflar teşvik kapsamında değerlendirilmez.</w:t>
      </w:r>
    </w:p>
    <w:p w14:paraId="0DCB68A6" w14:textId="77777777"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14:paraId="4F7A4D9E"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220091C6" w14:textId="77777777" w:rsidR="002C241C" w:rsidRPr="00A004FC" w:rsidRDefault="002C241C" w:rsidP="00F40953">
      <w:pPr>
        <w:spacing w:after="0"/>
        <w:rPr>
          <w:rFonts w:ascii="Calibri" w:hAnsi="Calibri"/>
          <w:b/>
        </w:rPr>
      </w:pPr>
    </w:p>
    <w:p w14:paraId="0AE51793" w14:textId="77777777" w:rsidR="0022440E" w:rsidRDefault="0022440E" w:rsidP="00997F9D">
      <w:pPr>
        <w:pStyle w:val="ListeParagraf"/>
        <w:numPr>
          <w:ilvl w:val="0"/>
          <w:numId w:val="11"/>
        </w:numPr>
        <w:spacing w:after="0"/>
        <w:rPr>
          <w:rFonts w:ascii="Calibri" w:hAnsi="Calibri"/>
        </w:rPr>
      </w:pPr>
      <w:r>
        <w:rPr>
          <w:rFonts w:ascii="Calibri" w:hAnsi="Calibri"/>
        </w:rPr>
        <w:lastRenderedPageBreak/>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14:paraId="11C61030" w14:textId="77777777"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14:paraId="7667B43C" w14:textId="77777777" w:rsidR="0022440E" w:rsidRPr="00495B0E" w:rsidRDefault="00F9650F" w:rsidP="00997F9D">
      <w:pPr>
        <w:pStyle w:val="ListeParagraf"/>
        <w:numPr>
          <w:ilvl w:val="0"/>
          <w:numId w:val="11"/>
        </w:numPr>
        <w:spacing w:after="0"/>
        <w:rPr>
          <w:rFonts w:ascii="Calibri" w:hAnsi="Calibri"/>
        </w:rPr>
      </w:pPr>
      <w:r>
        <w:rPr>
          <w:rFonts w:ascii="Calibri" w:hAnsi="Calibri"/>
        </w:rPr>
        <w:t>Tebliğin elektronik ortamda veya basılı olarak tebliğ kitapçığında tam metin olarak yayımlanması zorunludur.</w:t>
      </w:r>
    </w:p>
    <w:p w14:paraId="037A67D9" w14:textId="77777777" w:rsidR="00D5467B" w:rsidRPr="00495B0E" w:rsidRDefault="00F85254" w:rsidP="00F85254">
      <w:pPr>
        <w:pStyle w:val="ListeParagraf"/>
        <w:numPr>
          <w:ilvl w:val="0"/>
          <w:numId w:val="11"/>
        </w:numPr>
        <w:spacing w:after="0"/>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14:paraId="09EEA1AA" w14:textId="77777777" w:rsidR="0022440E" w:rsidRDefault="0022440E" w:rsidP="00D5467B">
      <w:pPr>
        <w:spacing w:after="160" w:line="259" w:lineRule="auto"/>
      </w:pPr>
    </w:p>
    <w:p w14:paraId="22BCA238"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39A7FF4F" w14:textId="77777777" w:rsidR="002C241C" w:rsidRDefault="002C241C" w:rsidP="00F40953">
      <w:pPr>
        <w:spacing w:after="0"/>
        <w:rPr>
          <w:rFonts w:ascii="Calibri" w:hAnsi="Calibri"/>
        </w:rPr>
      </w:pPr>
    </w:p>
    <w:p w14:paraId="7CFA3FAE" w14:textId="77777777" w:rsidR="002C241C" w:rsidRDefault="002C241C" w:rsidP="002372F2">
      <w:pPr>
        <w:pStyle w:val="ListeParagraf"/>
        <w:numPr>
          <w:ilvl w:val="0"/>
          <w:numId w:val="6"/>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14:paraId="2769E914" w14:textId="77777777" w:rsidR="006C5417" w:rsidRDefault="006C5417" w:rsidP="00D06CF3">
      <w:pPr>
        <w:pStyle w:val="ListeParagraf"/>
        <w:numPr>
          <w:ilvl w:val="0"/>
          <w:numId w:val="6"/>
        </w:numPr>
        <w:spacing w:after="160" w:line="259" w:lineRule="auto"/>
        <w:jc w:val="both"/>
      </w:pPr>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
    <w:p w14:paraId="251F6947" w14:textId="77777777" w:rsidR="00314400" w:rsidRDefault="00314400" w:rsidP="00314400">
      <w:pPr>
        <w:pStyle w:val="ListeParagraf"/>
        <w:numPr>
          <w:ilvl w:val="0"/>
          <w:numId w:val="6"/>
        </w:numPr>
        <w:spacing w:after="160" w:line="259" w:lineRule="auto"/>
      </w:pPr>
      <w:r w:rsidRPr="00314400">
        <w:t>Tebliğler için verilen ödüller, dergi hakemlikleri için yayınevleri veya dergiler tarafından verilen ödüller değerlendirmeye alınmaz.</w:t>
      </w:r>
    </w:p>
    <w:p w14:paraId="4116876F" w14:textId="77777777" w:rsidR="004A65AE" w:rsidRDefault="006D0446" w:rsidP="00255F05">
      <w:pPr>
        <w:pStyle w:val="ListeParagraf"/>
        <w:numPr>
          <w:ilvl w:val="0"/>
          <w:numId w:val="6"/>
        </w:numPr>
        <w:spacing w:after="0" w:line="259" w:lineRule="auto"/>
      </w:pPr>
      <w:r w:rsidRPr="006D0446">
        <w:t>Aynı çalışma veya eser nedeniyle alınan farklı ödüller için en fazla bir defa puanlama yapılır.</w:t>
      </w:r>
    </w:p>
    <w:p w14:paraId="18568179" w14:textId="77777777" w:rsidR="00BB2C3E" w:rsidRDefault="00BB2C3E" w:rsidP="00BB2C3E">
      <w:pPr>
        <w:spacing w:after="0" w:line="259" w:lineRule="auto"/>
      </w:pPr>
    </w:p>
    <w:p w14:paraId="7FC17420" w14:textId="236B90E6"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776F" w14:textId="77777777" w:rsidR="00AA3783" w:rsidRDefault="00AA3783" w:rsidP="00C66A25">
      <w:pPr>
        <w:spacing w:after="0" w:line="240" w:lineRule="auto"/>
      </w:pPr>
      <w:r>
        <w:separator/>
      </w:r>
    </w:p>
  </w:endnote>
  <w:endnote w:type="continuationSeparator" w:id="0">
    <w:p w14:paraId="0D54631D" w14:textId="77777777" w:rsidR="00AA3783" w:rsidRDefault="00AA3783"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7DCE" w14:textId="65AE84E4" w:rsidR="00427DFB" w:rsidRDefault="000A46A7" w:rsidP="000A46A7">
    <w:pPr>
      <w:pStyle w:val="AltBilgi"/>
    </w:pPr>
    <w:r>
      <w:t>0</w:t>
    </w:r>
    <w:r w:rsidR="00517EED">
      <w:t>2</w:t>
    </w:r>
    <w:r w:rsidR="00427DFB">
      <w:t xml:space="preserve"> </w:t>
    </w:r>
    <w:r w:rsidR="00517EED">
      <w:t>M</w:t>
    </w:r>
    <w:r>
      <w:t>ayıs</w:t>
    </w:r>
    <w:r w:rsidR="00517EED">
      <w:t xml:space="preserve"> </w:t>
    </w:r>
    <w:r w:rsidR="00427DFB">
      <w:t>20</w:t>
    </w:r>
    <w:r w:rsidR="00517EED">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85DA" w14:textId="77777777" w:rsidR="00AA3783" w:rsidRDefault="00AA3783" w:rsidP="00C66A25">
      <w:pPr>
        <w:spacing w:after="0" w:line="240" w:lineRule="auto"/>
      </w:pPr>
      <w:r>
        <w:separator/>
      </w:r>
    </w:p>
  </w:footnote>
  <w:footnote w:type="continuationSeparator" w:id="0">
    <w:p w14:paraId="67C24F89" w14:textId="77777777" w:rsidR="00AA3783" w:rsidRDefault="00AA3783"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434121"/>
      <w:docPartObj>
        <w:docPartGallery w:val="Page Numbers (Top of Page)"/>
        <w:docPartUnique/>
      </w:docPartObj>
    </w:sdtPr>
    <w:sdtEndPr/>
    <w:sdtContent>
      <w:p w14:paraId="006FCE68" w14:textId="43D3C97E" w:rsidR="00427DFB" w:rsidRDefault="00427DFB">
        <w:pPr>
          <w:pStyle w:val="stBilgi"/>
          <w:jc w:val="right"/>
        </w:pPr>
        <w:r>
          <w:fldChar w:fldCharType="begin"/>
        </w:r>
        <w:r>
          <w:instrText>PAGE   \* MERGEFORMAT</w:instrText>
        </w:r>
        <w:r>
          <w:fldChar w:fldCharType="separate"/>
        </w:r>
        <w:r w:rsidR="0074767A">
          <w:rPr>
            <w:noProof/>
          </w:rPr>
          <w:t>11</w:t>
        </w:r>
        <w:r>
          <w:fldChar w:fldCharType="end"/>
        </w:r>
      </w:p>
    </w:sdtContent>
  </w:sdt>
  <w:p w14:paraId="5C4E0BA0" w14:textId="77777777" w:rsidR="00427DFB" w:rsidRDefault="00427DF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702A1"/>
    <w:multiLevelType w:val="hybridMultilevel"/>
    <w:tmpl w:val="E6ECAE12"/>
    <w:lvl w:ilvl="0" w:tplc="549670B6">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33"/>
  </w:num>
  <w:num w:numId="4">
    <w:abstractNumId w:val="29"/>
  </w:num>
  <w:num w:numId="5">
    <w:abstractNumId w:val="32"/>
  </w:num>
  <w:num w:numId="6">
    <w:abstractNumId w:val="21"/>
  </w:num>
  <w:num w:numId="7">
    <w:abstractNumId w:val="5"/>
  </w:num>
  <w:num w:numId="8">
    <w:abstractNumId w:val="23"/>
  </w:num>
  <w:num w:numId="9">
    <w:abstractNumId w:val="16"/>
  </w:num>
  <w:num w:numId="10">
    <w:abstractNumId w:val="6"/>
  </w:num>
  <w:num w:numId="11">
    <w:abstractNumId w:val="4"/>
  </w:num>
  <w:num w:numId="12">
    <w:abstractNumId w:val="7"/>
  </w:num>
  <w:num w:numId="13">
    <w:abstractNumId w:val="13"/>
  </w:num>
  <w:num w:numId="14">
    <w:abstractNumId w:val="2"/>
  </w:num>
  <w:num w:numId="15">
    <w:abstractNumId w:val="34"/>
  </w:num>
  <w:num w:numId="16">
    <w:abstractNumId w:val="36"/>
  </w:num>
  <w:num w:numId="17">
    <w:abstractNumId w:val="25"/>
  </w:num>
  <w:num w:numId="18">
    <w:abstractNumId w:val="35"/>
  </w:num>
  <w:num w:numId="19">
    <w:abstractNumId w:val="15"/>
  </w:num>
  <w:num w:numId="20">
    <w:abstractNumId w:val="17"/>
  </w:num>
  <w:num w:numId="21">
    <w:abstractNumId w:val="3"/>
  </w:num>
  <w:num w:numId="22">
    <w:abstractNumId w:val="9"/>
  </w:num>
  <w:num w:numId="23">
    <w:abstractNumId w:val="27"/>
  </w:num>
  <w:num w:numId="24">
    <w:abstractNumId w:val="31"/>
  </w:num>
  <w:num w:numId="25">
    <w:abstractNumId w:val="14"/>
  </w:num>
  <w:num w:numId="26">
    <w:abstractNumId w:val="11"/>
  </w:num>
  <w:num w:numId="27">
    <w:abstractNumId w:val="26"/>
  </w:num>
  <w:num w:numId="28">
    <w:abstractNumId w:val="8"/>
  </w:num>
  <w:num w:numId="29">
    <w:abstractNumId w:val="19"/>
  </w:num>
  <w:num w:numId="30">
    <w:abstractNumId w:val="0"/>
  </w:num>
  <w:num w:numId="31">
    <w:abstractNumId w:val="10"/>
  </w:num>
  <w:num w:numId="32">
    <w:abstractNumId w:val="18"/>
  </w:num>
  <w:num w:numId="33">
    <w:abstractNumId w:val="1"/>
  </w:num>
  <w:num w:numId="34">
    <w:abstractNumId w:val="12"/>
  </w:num>
  <w:num w:numId="35">
    <w:abstractNumId w:val="28"/>
  </w:num>
  <w:num w:numId="36">
    <w:abstractNumId w:val="20"/>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6A7"/>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210BB"/>
    <w:rsid w:val="00123C76"/>
    <w:rsid w:val="00124A02"/>
    <w:rsid w:val="00125A35"/>
    <w:rsid w:val="00126018"/>
    <w:rsid w:val="001269C0"/>
    <w:rsid w:val="00126D88"/>
    <w:rsid w:val="001305EA"/>
    <w:rsid w:val="00130B20"/>
    <w:rsid w:val="00130B4F"/>
    <w:rsid w:val="001316E8"/>
    <w:rsid w:val="001319AF"/>
    <w:rsid w:val="00132300"/>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1E94"/>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4EF"/>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56D"/>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52"/>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00"/>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69B"/>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D76"/>
    <w:rsid w:val="00314F3A"/>
    <w:rsid w:val="00316F73"/>
    <w:rsid w:val="00317F56"/>
    <w:rsid w:val="00321103"/>
    <w:rsid w:val="00321977"/>
    <w:rsid w:val="00325A87"/>
    <w:rsid w:val="003263AE"/>
    <w:rsid w:val="00326E8B"/>
    <w:rsid w:val="003304F5"/>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1612"/>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0C55"/>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12D4"/>
    <w:rsid w:val="0043226F"/>
    <w:rsid w:val="00432D46"/>
    <w:rsid w:val="00434626"/>
    <w:rsid w:val="0043553D"/>
    <w:rsid w:val="00435571"/>
    <w:rsid w:val="004369DA"/>
    <w:rsid w:val="004428DC"/>
    <w:rsid w:val="00442931"/>
    <w:rsid w:val="00443EC8"/>
    <w:rsid w:val="004450FF"/>
    <w:rsid w:val="00445486"/>
    <w:rsid w:val="00446B80"/>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67AAB"/>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56D"/>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17EED"/>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4A00"/>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5FD7"/>
    <w:rsid w:val="0060602F"/>
    <w:rsid w:val="006063D4"/>
    <w:rsid w:val="00607810"/>
    <w:rsid w:val="00607E06"/>
    <w:rsid w:val="006102F8"/>
    <w:rsid w:val="00610D6B"/>
    <w:rsid w:val="00610E17"/>
    <w:rsid w:val="00611079"/>
    <w:rsid w:val="006116B1"/>
    <w:rsid w:val="00612EE1"/>
    <w:rsid w:val="00614165"/>
    <w:rsid w:val="00614A5C"/>
    <w:rsid w:val="00617302"/>
    <w:rsid w:val="00617AAE"/>
    <w:rsid w:val="00621C55"/>
    <w:rsid w:val="00622894"/>
    <w:rsid w:val="00622C41"/>
    <w:rsid w:val="00623232"/>
    <w:rsid w:val="0062340E"/>
    <w:rsid w:val="006260B3"/>
    <w:rsid w:val="00630D4C"/>
    <w:rsid w:val="00632B0E"/>
    <w:rsid w:val="00632EF1"/>
    <w:rsid w:val="00634FF7"/>
    <w:rsid w:val="00636CBB"/>
    <w:rsid w:val="00636E43"/>
    <w:rsid w:val="006403B8"/>
    <w:rsid w:val="006409DA"/>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0DE"/>
    <w:rsid w:val="0072499F"/>
    <w:rsid w:val="00724B61"/>
    <w:rsid w:val="00725778"/>
    <w:rsid w:val="00726F2E"/>
    <w:rsid w:val="00727049"/>
    <w:rsid w:val="007277F6"/>
    <w:rsid w:val="00732590"/>
    <w:rsid w:val="00733237"/>
    <w:rsid w:val="00734660"/>
    <w:rsid w:val="00735636"/>
    <w:rsid w:val="00735E2F"/>
    <w:rsid w:val="00740CA4"/>
    <w:rsid w:val="00740E57"/>
    <w:rsid w:val="00742936"/>
    <w:rsid w:val="00743CBD"/>
    <w:rsid w:val="00745561"/>
    <w:rsid w:val="00745AF9"/>
    <w:rsid w:val="007473DA"/>
    <w:rsid w:val="0074742C"/>
    <w:rsid w:val="0074767A"/>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A652E"/>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6FF1"/>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24CB"/>
    <w:rsid w:val="008E33AF"/>
    <w:rsid w:val="008E57D6"/>
    <w:rsid w:val="008E5DD9"/>
    <w:rsid w:val="008E628A"/>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2F0A"/>
    <w:rsid w:val="00933932"/>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2BFD"/>
    <w:rsid w:val="009C302B"/>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0C3"/>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95D9C"/>
    <w:rsid w:val="00AA22E6"/>
    <w:rsid w:val="00AA2519"/>
    <w:rsid w:val="00AA2A4C"/>
    <w:rsid w:val="00AA3586"/>
    <w:rsid w:val="00AA3783"/>
    <w:rsid w:val="00AA380A"/>
    <w:rsid w:val="00AA40B0"/>
    <w:rsid w:val="00AA4328"/>
    <w:rsid w:val="00AA591C"/>
    <w:rsid w:val="00AA6F41"/>
    <w:rsid w:val="00AB02E4"/>
    <w:rsid w:val="00AB09F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5703"/>
    <w:rsid w:val="00B57F11"/>
    <w:rsid w:val="00B60086"/>
    <w:rsid w:val="00B602E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A0959"/>
    <w:rsid w:val="00CA0A35"/>
    <w:rsid w:val="00CA4022"/>
    <w:rsid w:val="00CA4A98"/>
    <w:rsid w:val="00CA611B"/>
    <w:rsid w:val="00CA6EAB"/>
    <w:rsid w:val="00CB0B3D"/>
    <w:rsid w:val="00CB13F6"/>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1F67"/>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CCF"/>
    <w:rsid w:val="00ED516C"/>
    <w:rsid w:val="00ED781A"/>
    <w:rsid w:val="00EE1F31"/>
    <w:rsid w:val="00EE2A6D"/>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4:docId w14:val="54912A20"/>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UnresolvedMention">
    <w:name w:val="Unresolved Mention"/>
    <w:basedOn w:val="VarsaylanParagrafYazTipi"/>
    <w:uiPriority w:val="99"/>
    <w:semiHidden/>
    <w:unhideWhenUsed/>
    <w:rsid w:val="00A9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0062980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bim.ulakbim.gov.tr/uby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0571-F8F4-43FF-BE19-9A7939AB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4564</Words>
  <Characters>26020</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osman_özkaraca</cp:lastModifiedBy>
  <cp:revision>2</cp:revision>
  <cp:lastPrinted>2023-03-21T11:28:00Z</cp:lastPrinted>
  <dcterms:created xsi:type="dcterms:W3CDTF">2023-05-02T13:23:00Z</dcterms:created>
  <dcterms:modified xsi:type="dcterms:W3CDTF">2023-05-02T13:23:00Z</dcterms:modified>
</cp:coreProperties>
</file>